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6C9CF" w14:textId="77777777" w:rsidR="00B325D6" w:rsidRDefault="00B325D6">
      <w:pPr>
        <w:rPr>
          <w:rFonts w:eastAsia="Times New Roman" w:cs="Arial"/>
          <w:b/>
          <w:bCs/>
          <w:i/>
          <w:iCs/>
          <w:caps/>
        </w:rPr>
      </w:pPr>
    </w:p>
    <w:p w14:paraId="4998FC17" w14:textId="77777777" w:rsidR="00047D6D" w:rsidRPr="00163902" w:rsidRDefault="00047D6D" w:rsidP="000D0E87">
      <w:pPr>
        <w:pStyle w:val="Titolospecifica"/>
        <w:spacing w:before="600"/>
        <w:rPr>
          <w:rFonts w:asciiTheme="minorHAnsi" w:hAnsiTheme="minorHAnsi" w:cs="Arial"/>
          <w:sz w:val="22"/>
          <w:szCs w:val="22"/>
        </w:rPr>
      </w:pPr>
    </w:p>
    <w:p w14:paraId="616A9CB8" w14:textId="77777777" w:rsidR="000B5F04" w:rsidRDefault="00C81E99" w:rsidP="000B5F04">
      <w:pPr>
        <w:pStyle w:val="Titolospecifica"/>
        <w:spacing w:before="600" w:after="0"/>
        <w:ind w:firstLine="0"/>
        <w:rPr>
          <w:rFonts w:asciiTheme="minorHAnsi" w:hAnsiTheme="minorHAnsi" w:cs="Arial"/>
          <w:sz w:val="22"/>
          <w:szCs w:val="22"/>
        </w:rPr>
      </w:pPr>
      <w:r w:rsidRPr="00163902">
        <w:rPr>
          <w:rFonts w:asciiTheme="minorHAnsi" w:hAnsiTheme="minorHAnsi" w:cs="Arial"/>
          <w:sz w:val="22"/>
          <w:szCs w:val="22"/>
        </w:rPr>
        <w:t>CAPITOLATO TECNICO</w:t>
      </w:r>
    </w:p>
    <w:p w14:paraId="0956B7FD" w14:textId="3526D316" w:rsidR="0009427D" w:rsidRPr="000B5F04" w:rsidRDefault="000B5F04" w:rsidP="000B5F04">
      <w:pPr>
        <w:pStyle w:val="Titolospecifica"/>
        <w:spacing w:before="600" w:after="0"/>
        <w:ind w:firstLine="0"/>
        <w:rPr>
          <w:rFonts w:asciiTheme="minorHAnsi" w:hAnsiTheme="minorHAnsi" w:cs="Arial"/>
          <w:sz w:val="22"/>
          <w:szCs w:val="22"/>
        </w:rPr>
      </w:pPr>
      <w:r>
        <w:t xml:space="preserve">    </w:t>
      </w:r>
      <w:r w:rsidR="00463E5D">
        <w:t>Approvvigionamento di gadget personalizzati</w:t>
      </w:r>
      <w:r w:rsidR="005151FC">
        <w:t xml:space="preserve"> per consip</w:t>
      </w:r>
    </w:p>
    <w:p w14:paraId="474010E2" w14:textId="77777777" w:rsidR="00017EDA" w:rsidRPr="00163902" w:rsidRDefault="00017EDA" w:rsidP="00515AB9">
      <w:pPr>
        <w:pStyle w:val="titolo"/>
        <w:widowControl/>
        <w:spacing w:after="480"/>
        <w:jc w:val="both"/>
        <w:rPr>
          <w:rFonts w:asciiTheme="minorHAnsi" w:hAnsiTheme="minorHAnsi"/>
        </w:rPr>
      </w:pPr>
    </w:p>
    <w:p w14:paraId="7FD48E4E" w14:textId="77777777" w:rsidR="00D77BBB" w:rsidRPr="00953448" w:rsidRDefault="00D77BBB" w:rsidP="00515AB9">
      <w:pPr>
        <w:jc w:val="both"/>
        <w:rPr>
          <w:sz w:val="20"/>
          <w:szCs w:val="20"/>
        </w:rPr>
      </w:pPr>
    </w:p>
    <w:p w14:paraId="18644F3C" w14:textId="77777777" w:rsidR="00D77BBB" w:rsidRPr="00953448" w:rsidRDefault="00D77BBB" w:rsidP="00515AB9">
      <w:pPr>
        <w:jc w:val="both"/>
        <w:rPr>
          <w:sz w:val="20"/>
          <w:szCs w:val="20"/>
        </w:rPr>
      </w:pPr>
    </w:p>
    <w:p w14:paraId="5B405EE0" w14:textId="77777777" w:rsidR="00D77BBB" w:rsidRPr="00953448" w:rsidRDefault="00D77BBB" w:rsidP="00515AB9">
      <w:pPr>
        <w:jc w:val="both"/>
        <w:rPr>
          <w:sz w:val="20"/>
          <w:szCs w:val="20"/>
        </w:rPr>
      </w:pPr>
    </w:p>
    <w:p w14:paraId="4F84AC6A" w14:textId="77777777" w:rsidR="00D77BBB" w:rsidRPr="00953448" w:rsidRDefault="00D77BBB" w:rsidP="00515AB9">
      <w:pPr>
        <w:jc w:val="both"/>
        <w:rPr>
          <w:sz w:val="20"/>
          <w:szCs w:val="20"/>
        </w:rPr>
      </w:pPr>
    </w:p>
    <w:p w14:paraId="2FD72DB5" w14:textId="77777777" w:rsidR="00D77BBB" w:rsidRPr="00953448" w:rsidRDefault="00D77BBB" w:rsidP="00515AB9">
      <w:pPr>
        <w:jc w:val="both"/>
        <w:rPr>
          <w:sz w:val="20"/>
          <w:szCs w:val="20"/>
        </w:rPr>
      </w:pPr>
    </w:p>
    <w:p w14:paraId="6D01525E" w14:textId="77777777" w:rsidR="00D77BBB" w:rsidRPr="00953448" w:rsidRDefault="00D77BBB" w:rsidP="00515AB9">
      <w:pPr>
        <w:pStyle w:val="Default"/>
        <w:jc w:val="both"/>
        <w:rPr>
          <w:rFonts w:asciiTheme="minorHAnsi" w:hAnsiTheme="minorHAnsi"/>
          <w:sz w:val="20"/>
          <w:szCs w:val="20"/>
        </w:rPr>
      </w:pPr>
    </w:p>
    <w:p w14:paraId="66C1C347" w14:textId="77777777" w:rsidR="00D77BBB" w:rsidRPr="00953448" w:rsidRDefault="00D77BBB" w:rsidP="00515AB9">
      <w:pPr>
        <w:pStyle w:val="Default"/>
        <w:spacing w:after="200"/>
        <w:jc w:val="both"/>
        <w:rPr>
          <w:rFonts w:asciiTheme="minorHAnsi" w:hAnsiTheme="minorHAnsi"/>
          <w:sz w:val="20"/>
          <w:szCs w:val="20"/>
        </w:rPr>
      </w:pPr>
      <w:r w:rsidRPr="00163902">
        <w:rPr>
          <w:rFonts w:asciiTheme="minorHAnsi" w:hAnsiTheme="minorHAnsi"/>
          <w:sz w:val="20"/>
          <w:szCs w:val="20"/>
        </w:rPr>
        <w:t xml:space="preserve"> </w:t>
      </w:r>
    </w:p>
    <w:p w14:paraId="326D609F" w14:textId="77777777" w:rsidR="00D77BBB" w:rsidRPr="00953448" w:rsidRDefault="00D77BBB" w:rsidP="00515AB9">
      <w:pPr>
        <w:jc w:val="both"/>
        <w:rPr>
          <w:sz w:val="20"/>
          <w:szCs w:val="20"/>
        </w:rPr>
      </w:pPr>
    </w:p>
    <w:p w14:paraId="292087D5" w14:textId="77777777" w:rsidR="00017EDA" w:rsidRPr="00953448" w:rsidRDefault="00017EDA" w:rsidP="00515AB9">
      <w:pPr>
        <w:jc w:val="both"/>
        <w:rPr>
          <w:sz w:val="20"/>
          <w:szCs w:val="20"/>
        </w:rPr>
      </w:pPr>
    </w:p>
    <w:p w14:paraId="6007C893" w14:textId="77777777" w:rsidR="00017EDA" w:rsidRPr="00953448" w:rsidRDefault="00017EDA" w:rsidP="00515AB9">
      <w:pPr>
        <w:jc w:val="both"/>
        <w:rPr>
          <w:sz w:val="20"/>
          <w:szCs w:val="20"/>
        </w:rPr>
      </w:pPr>
    </w:p>
    <w:p w14:paraId="25A69335" w14:textId="77777777" w:rsidR="00C81E99" w:rsidRPr="00953448" w:rsidRDefault="00C81E99" w:rsidP="00515AB9">
      <w:pPr>
        <w:jc w:val="both"/>
        <w:rPr>
          <w:sz w:val="20"/>
          <w:szCs w:val="20"/>
        </w:rPr>
      </w:pPr>
    </w:p>
    <w:p w14:paraId="026A3000" w14:textId="77777777" w:rsidR="00C81E99" w:rsidRPr="00953448" w:rsidRDefault="00C81E99" w:rsidP="00515AB9">
      <w:pPr>
        <w:jc w:val="both"/>
        <w:rPr>
          <w:sz w:val="20"/>
          <w:szCs w:val="20"/>
        </w:rPr>
      </w:pPr>
    </w:p>
    <w:p w14:paraId="3EC01803" w14:textId="77777777" w:rsidR="006C27D0" w:rsidRPr="00163902" w:rsidRDefault="006C27D0" w:rsidP="00515AB9">
      <w:pPr>
        <w:jc w:val="both"/>
        <w:rPr>
          <w:rFonts w:eastAsia="Times New Roman" w:cs="Times New Roman"/>
          <w:b/>
          <w:bCs/>
          <w:i/>
          <w:iCs/>
          <w:caps/>
          <w:sz w:val="20"/>
          <w:szCs w:val="20"/>
        </w:rPr>
      </w:pPr>
      <w:r w:rsidRPr="00953448">
        <w:rPr>
          <w:szCs w:val="20"/>
        </w:rPr>
        <w:br w:type="page"/>
      </w:r>
    </w:p>
    <w:p w14:paraId="6A6604C7" w14:textId="77777777" w:rsidR="00C81E99" w:rsidRPr="00163902" w:rsidRDefault="00017EDA" w:rsidP="00C26432">
      <w:pPr>
        <w:pStyle w:val="Titolospecifica"/>
        <w:spacing w:before="600"/>
        <w:rPr>
          <w:rFonts w:asciiTheme="minorHAnsi" w:hAnsiTheme="minorHAnsi"/>
          <w:szCs w:val="20"/>
        </w:rPr>
      </w:pPr>
      <w:r w:rsidRPr="00163902">
        <w:rPr>
          <w:rFonts w:asciiTheme="minorHAnsi" w:hAnsiTheme="minorHAnsi"/>
          <w:szCs w:val="20"/>
        </w:rPr>
        <w:lastRenderedPageBreak/>
        <w:t>indice</w:t>
      </w:r>
    </w:p>
    <w:sdt>
      <w:sdtPr>
        <w:id w:val="3574688"/>
        <w:docPartObj>
          <w:docPartGallery w:val="Table of Contents"/>
          <w:docPartUnique/>
        </w:docPartObj>
      </w:sdtPr>
      <w:sdtEndPr/>
      <w:sdtContent>
        <w:p w14:paraId="66D24764" w14:textId="77777777" w:rsidR="002B2C76" w:rsidRPr="00953448" w:rsidRDefault="002B2C76" w:rsidP="00515AB9">
          <w:pPr>
            <w:pStyle w:val="Nessunaspaziatura"/>
            <w:jc w:val="both"/>
          </w:pPr>
        </w:p>
        <w:p w14:paraId="5F1D4CBE" w14:textId="13E16594" w:rsidR="000712EF" w:rsidRDefault="00996693">
          <w:pPr>
            <w:pStyle w:val="Sommario1"/>
            <w:tabs>
              <w:tab w:val="left" w:pos="440"/>
              <w:tab w:val="right" w:leader="dot" w:pos="9628"/>
            </w:tabs>
            <w:rPr>
              <w:noProof/>
            </w:rPr>
          </w:pPr>
          <w:r w:rsidRPr="00163902">
            <w:fldChar w:fldCharType="begin"/>
          </w:r>
          <w:r w:rsidR="002B2C76" w:rsidRPr="00953448">
            <w:instrText xml:space="preserve"> TOC \o "1-3" \h \z \u </w:instrText>
          </w:r>
          <w:r w:rsidRPr="00163902">
            <w:fldChar w:fldCharType="separate"/>
          </w:r>
          <w:hyperlink w:anchor="_Toc153359701" w:history="1">
            <w:r w:rsidR="000712EF" w:rsidRPr="00826F89">
              <w:rPr>
                <w:rStyle w:val="Collegamentoipertestuale"/>
                <w:noProof/>
              </w:rPr>
              <w:t>1</w:t>
            </w:r>
            <w:r w:rsidR="000712EF">
              <w:rPr>
                <w:noProof/>
              </w:rPr>
              <w:tab/>
            </w:r>
            <w:r w:rsidR="000712EF" w:rsidRPr="00826F89">
              <w:rPr>
                <w:rStyle w:val="Collegamentoipertestuale"/>
                <w:noProof/>
              </w:rPr>
              <w:t>Definizioni</w:t>
            </w:r>
            <w:r w:rsidR="000712EF">
              <w:rPr>
                <w:noProof/>
                <w:webHidden/>
              </w:rPr>
              <w:tab/>
            </w:r>
            <w:r w:rsidR="000712EF">
              <w:rPr>
                <w:noProof/>
                <w:webHidden/>
              </w:rPr>
              <w:fldChar w:fldCharType="begin"/>
            </w:r>
            <w:r w:rsidR="000712EF">
              <w:rPr>
                <w:noProof/>
                <w:webHidden/>
              </w:rPr>
              <w:instrText xml:space="preserve"> PAGEREF _Toc153359701 \h </w:instrText>
            </w:r>
            <w:r w:rsidR="000712EF">
              <w:rPr>
                <w:noProof/>
                <w:webHidden/>
              </w:rPr>
            </w:r>
            <w:r w:rsidR="000712EF">
              <w:rPr>
                <w:noProof/>
                <w:webHidden/>
              </w:rPr>
              <w:fldChar w:fldCharType="separate"/>
            </w:r>
            <w:r w:rsidR="000712EF">
              <w:rPr>
                <w:noProof/>
                <w:webHidden/>
              </w:rPr>
              <w:t>3</w:t>
            </w:r>
            <w:r w:rsidR="000712EF">
              <w:rPr>
                <w:noProof/>
                <w:webHidden/>
              </w:rPr>
              <w:fldChar w:fldCharType="end"/>
            </w:r>
          </w:hyperlink>
        </w:p>
        <w:p w14:paraId="02160558" w14:textId="296A9FE7" w:rsidR="000712EF" w:rsidRDefault="006773A4">
          <w:pPr>
            <w:pStyle w:val="Sommario1"/>
            <w:tabs>
              <w:tab w:val="left" w:pos="440"/>
              <w:tab w:val="right" w:leader="dot" w:pos="9628"/>
            </w:tabs>
            <w:rPr>
              <w:noProof/>
            </w:rPr>
          </w:pPr>
          <w:hyperlink w:anchor="_Toc153359702" w:history="1">
            <w:r w:rsidR="000712EF" w:rsidRPr="00826F89">
              <w:rPr>
                <w:rStyle w:val="Collegamentoipertestuale"/>
                <w:noProof/>
              </w:rPr>
              <w:t>2</w:t>
            </w:r>
            <w:r w:rsidR="000712EF">
              <w:rPr>
                <w:noProof/>
              </w:rPr>
              <w:tab/>
            </w:r>
            <w:r w:rsidR="000712EF" w:rsidRPr="00826F89">
              <w:rPr>
                <w:rStyle w:val="Collegamentoipertestuale"/>
                <w:noProof/>
              </w:rPr>
              <w:t>Oggetto e durata</w:t>
            </w:r>
            <w:r w:rsidR="000712EF">
              <w:rPr>
                <w:noProof/>
                <w:webHidden/>
              </w:rPr>
              <w:tab/>
            </w:r>
            <w:r w:rsidR="000712EF">
              <w:rPr>
                <w:noProof/>
                <w:webHidden/>
              </w:rPr>
              <w:fldChar w:fldCharType="begin"/>
            </w:r>
            <w:r w:rsidR="000712EF">
              <w:rPr>
                <w:noProof/>
                <w:webHidden/>
              </w:rPr>
              <w:instrText xml:space="preserve"> PAGEREF _Toc153359702 \h </w:instrText>
            </w:r>
            <w:r w:rsidR="000712EF">
              <w:rPr>
                <w:noProof/>
                <w:webHidden/>
              </w:rPr>
            </w:r>
            <w:r w:rsidR="000712EF">
              <w:rPr>
                <w:noProof/>
                <w:webHidden/>
              </w:rPr>
              <w:fldChar w:fldCharType="separate"/>
            </w:r>
            <w:r w:rsidR="000712EF">
              <w:rPr>
                <w:noProof/>
                <w:webHidden/>
              </w:rPr>
              <w:t>3</w:t>
            </w:r>
            <w:r w:rsidR="000712EF">
              <w:rPr>
                <w:noProof/>
                <w:webHidden/>
              </w:rPr>
              <w:fldChar w:fldCharType="end"/>
            </w:r>
          </w:hyperlink>
        </w:p>
        <w:p w14:paraId="21D7BF29" w14:textId="5C49CA72" w:rsidR="000712EF" w:rsidRDefault="006773A4">
          <w:pPr>
            <w:pStyle w:val="Sommario1"/>
            <w:tabs>
              <w:tab w:val="left" w:pos="440"/>
              <w:tab w:val="right" w:leader="dot" w:pos="9628"/>
            </w:tabs>
            <w:rPr>
              <w:noProof/>
            </w:rPr>
          </w:pPr>
          <w:hyperlink w:anchor="_Toc153359703" w:history="1">
            <w:r w:rsidR="000712EF" w:rsidRPr="00826F89">
              <w:rPr>
                <w:rStyle w:val="Collegamentoipertestuale"/>
                <w:noProof/>
              </w:rPr>
              <w:t>3</w:t>
            </w:r>
            <w:r w:rsidR="000712EF">
              <w:rPr>
                <w:noProof/>
              </w:rPr>
              <w:tab/>
            </w:r>
            <w:r w:rsidR="000712EF" w:rsidRPr="00826F89">
              <w:rPr>
                <w:rStyle w:val="Collegamentoipertestuale"/>
                <w:noProof/>
              </w:rPr>
              <w:t>Caratteristiche tecniche degli articoli personalizzati</w:t>
            </w:r>
            <w:r w:rsidR="000712EF">
              <w:rPr>
                <w:noProof/>
                <w:webHidden/>
              </w:rPr>
              <w:tab/>
            </w:r>
            <w:r w:rsidR="000712EF">
              <w:rPr>
                <w:noProof/>
                <w:webHidden/>
              </w:rPr>
              <w:fldChar w:fldCharType="begin"/>
            </w:r>
            <w:r w:rsidR="000712EF">
              <w:rPr>
                <w:noProof/>
                <w:webHidden/>
              </w:rPr>
              <w:instrText xml:space="preserve"> PAGEREF _Toc153359703 \h </w:instrText>
            </w:r>
            <w:r w:rsidR="000712EF">
              <w:rPr>
                <w:noProof/>
                <w:webHidden/>
              </w:rPr>
            </w:r>
            <w:r w:rsidR="000712EF">
              <w:rPr>
                <w:noProof/>
                <w:webHidden/>
              </w:rPr>
              <w:fldChar w:fldCharType="separate"/>
            </w:r>
            <w:r w:rsidR="000712EF">
              <w:rPr>
                <w:noProof/>
                <w:webHidden/>
              </w:rPr>
              <w:t>4</w:t>
            </w:r>
            <w:r w:rsidR="000712EF">
              <w:rPr>
                <w:noProof/>
                <w:webHidden/>
              </w:rPr>
              <w:fldChar w:fldCharType="end"/>
            </w:r>
          </w:hyperlink>
        </w:p>
        <w:p w14:paraId="6CCD5898" w14:textId="15768EB3" w:rsidR="000712EF" w:rsidRDefault="006773A4">
          <w:pPr>
            <w:pStyle w:val="Sommario1"/>
            <w:tabs>
              <w:tab w:val="left" w:pos="440"/>
              <w:tab w:val="right" w:leader="dot" w:pos="9628"/>
            </w:tabs>
            <w:rPr>
              <w:noProof/>
            </w:rPr>
          </w:pPr>
          <w:hyperlink w:anchor="_Toc153359704" w:history="1">
            <w:r w:rsidR="000712EF" w:rsidRPr="00826F89">
              <w:rPr>
                <w:rStyle w:val="Collegamentoipertestuale"/>
                <w:noProof/>
              </w:rPr>
              <w:t>4</w:t>
            </w:r>
            <w:r w:rsidR="000712EF">
              <w:rPr>
                <w:noProof/>
              </w:rPr>
              <w:tab/>
            </w:r>
            <w:r w:rsidR="000712EF" w:rsidRPr="00826F89">
              <w:rPr>
                <w:rStyle w:val="Collegamentoipertestuale"/>
                <w:noProof/>
              </w:rPr>
              <w:t>Modalità di esecuzione del contratto</w:t>
            </w:r>
            <w:r w:rsidR="000712EF">
              <w:rPr>
                <w:noProof/>
                <w:webHidden/>
              </w:rPr>
              <w:tab/>
            </w:r>
            <w:r w:rsidR="000712EF">
              <w:rPr>
                <w:noProof/>
                <w:webHidden/>
              </w:rPr>
              <w:fldChar w:fldCharType="begin"/>
            </w:r>
            <w:r w:rsidR="000712EF">
              <w:rPr>
                <w:noProof/>
                <w:webHidden/>
              </w:rPr>
              <w:instrText xml:space="preserve"> PAGEREF _Toc153359704 \h </w:instrText>
            </w:r>
            <w:r w:rsidR="000712EF">
              <w:rPr>
                <w:noProof/>
                <w:webHidden/>
              </w:rPr>
            </w:r>
            <w:r w:rsidR="000712EF">
              <w:rPr>
                <w:noProof/>
                <w:webHidden/>
              </w:rPr>
              <w:fldChar w:fldCharType="separate"/>
            </w:r>
            <w:r w:rsidR="000712EF">
              <w:rPr>
                <w:noProof/>
                <w:webHidden/>
              </w:rPr>
              <w:t>5</w:t>
            </w:r>
            <w:r w:rsidR="000712EF">
              <w:rPr>
                <w:noProof/>
                <w:webHidden/>
              </w:rPr>
              <w:fldChar w:fldCharType="end"/>
            </w:r>
          </w:hyperlink>
        </w:p>
        <w:p w14:paraId="1CCCA1C0" w14:textId="06BD8A53" w:rsidR="000712EF" w:rsidRDefault="006773A4">
          <w:pPr>
            <w:pStyle w:val="Sommario2"/>
            <w:tabs>
              <w:tab w:val="left" w:pos="880"/>
              <w:tab w:val="right" w:leader="dot" w:pos="9628"/>
            </w:tabs>
            <w:rPr>
              <w:noProof/>
            </w:rPr>
          </w:pPr>
          <w:hyperlink w:anchor="_Toc153359705" w:history="1">
            <w:r w:rsidR="000712EF" w:rsidRPr="00826F89">
              <w:rPr>
                <w:rStyle w:val="Collegamentoipertestuale"/>
                <w:noProof/>
              </w:rPr>
              <w:t>4.1</w:t>
            </w:r>
            <w:r w:rsidR="000712EF">
              <w:rPr>
                <w:noProof/>
              </w:rPr>
              <w:tab/>
            </w:r>
            <w:r w:rsidR="000712EF" w:rsidRPr="00826F89">
              <w:rPr>
                <w:rStyle w:val="Collegamentoipertestuale"/>
                <w:noProof/>
              </w:rPr>
              <w:t>Generalità</w:t>
            </w:r>
            <w:r w:rsidR="000712EF">
              <w:rPr>
                <w:noProof/>
                <w:webHidden/>
              </w:rPr>
              <w:tab/>
            </w:r>
            <w:r w:rsidR="000712EF">
              <w:rPr>
                <w:noProof/>
                <w:webHidden/>
              </w:rPr>
              <w:fldChar w:fldCharType="begin"/>
            </w:r>
            <w:r w:rsidR="000712EF">
              <w:rPr>
                <w:noProof/>
                <w:webHidden/>
              </w:rPr>
              <w:instrText xml:space="preserve"> PAGEREF _Toc153359705 \h </w:instrText>
            </w:r>
            <w:r w:rsidR="000712EF">
              <w:rPr>
                <w:noProof/>
                <w:webHidden/>
              </w:rPr>
            </w:r>
            <w:r w:rsidR="000712EF">
              <w:rPr>
                <w:noProof/>
                <w:webHidden/>
              </w:rPr>
              <w:fldChar w:fldCharType="separate"/>
            </w:r>
            <w:r w:rsidR="000712EF">
              <w:rPr>
                <w:noProof/>
                <w:webHidden/>
              </w:rPr>
              <w:t>5</w:t>
            </w:r>
            <w:r w:rsidR="000712EF">
              <w:rPr>
                <w:noProof/>
                <w:webHidden/>
              </w:rPr>
              <w:fldChar w:fldCharType="end"/>
            </w:r>
          </w:hyperlink>
        </w:p>
        <w:p w14:paraId="71661731" w14:textId="758284F1" w:rsidR="000712EF" w:rsidRDefault="006773A4">
          <w:pPr>
            <w:pStyle w:val="Sommario2"/>
            <w:tabs>
              <w:tab w:val="left" w:pos="880"/>
              <w:tab w:val="right" w:leader="dot" w:pos="9628"/>
            </w:tabs>
            <w:rPr>
              <w:noProof/>
            </w:rPr>
          </w:pPr>
          <w:hyperlink w:anchor="_Toc153359706" w:history="1">
            <w:r w:rsidR="000712EF" w:rsidRPr="00826F89">
              <w:rPr>
                <w:rStyle w:val="Collegamentoipertestuale"/>
                <w:noProof/>
              </w:rPr>
              <w:t>4.2</w:t>
            </w:r>
            <w:r w:rsidR="000712EF">
              <w:rPr>
                <w:noProof/>
              </w:rPr>
              <w:tab/>
            </w:r>
            <w:r w:rsidR="000712EF" w:rsidRPr="00826F89">
              <w:rPr>
                <w:rStyle w:val="Collegamentoipertestuale"/>
                <w:noProof/>
              </w:rPr>
              <w:t>Responsabile della fornitura</w:t>
            </w:r>
            <w:r w:rsidR="000712EF">
              <w:rPr>
                <w:noProof/>
                <w:webHidden/>
              </w:rPr>
              <w:tab/>
            </w:r>
            <w:r w:rsidR="000712EF">
              <w:rPr>
                <w:noProof/>
                <w:webHidden/>
              </w:rPr>
              <w:fldChar w:fldCharType="begin"/>
            </w:r>
            <w:r w:rsidR="000712EF">
              <w:rPr>
                <w:noProof/>
                <w:webHidden/>
              </w:rPr>
              <w:instrText xml:space="preserve"> PAGEREF _Toc153359706 \h </w:instrText>
            </w:r>
            <w:r w:rsidR="000712EF">
              <w:rPr>
                <w:noProof/>
                <w:webHidden/>
              </w:rPr>
            </w:r>
            <w:r w:rsidR="000712EF">
              <w:rPr>
                <w:noProof/>
                <w:webHidden/>
              </w:rPr>
              <w:fldChar w:fldCharType="separate"/>
            </w:r>
            <w:r w:rsidR="000712EF">
              <w:rPr>
                <w:noProof/>
                <w:webHidden/>
              </w:rPr>
              <w:t>5</w:t>
            </w:r>
            <w:r w:rsidR="000712EF">
              <w:rPr>
                <w:noProof/>
                <w:webHidden/>
              </w:rPr>
              <w:fldChar w:fldCharType="end"/>
            </w:r>
          </w:hyperlink>
        </w:p>
        <w:p w14:paraId="7494A7D6" w14:textId="5778BB02" w:rsidR="000712EF" w:rsidRDefault="006773A4">
          <w:pPr>
            <w:pStyle w:val="Sommario2"/>
            <w:tabs>
              <w:tab w:val="left" w:pos="880"/>
              <w:tab w:val="right" w:leader="dot" w:pos="9628"/>
            </w:tabs>
            <w:rPr>
              <w:noProof/>
            </w:rPr>
          </w:pPr>
          <w:hyperlink w:anchor="_Toc153359707" w:history="1">
            <w:r w:rsidR="000712EF" w:rsidRPr="00826F89">
              <w:rPr>
                <w:rStyle w:val="Collegamentoipertestuale"/>
                <w:noProof/>
              </w:rPr>
              <w:t>4.3</w:t>
            </w:r>
            <w:r w:rsidR="000712EF">
              <w:rPr>
                <w:noProof/>
              </w:rPr>
              <w:tab/>
            </w:r>
            <w:r w:rsidR="000712EF" w:rsidRPr="00826F89">
              <w:rPr>
                <w:rStyle w:val="Collegamentoipertestuale"/>
                <w:noProof/>
              </w:rPr>
              <w:t>Modalità di comunicazione</w:t>
            </w:r>
            <w:r w:rsidR="000712EF">
              <w:rPr>
                <w:noProof/>
                <w:webHidden/>
              </w:rPr>
              <w:tab/>
            </w:r>
            <w:r w:rsidR="000712EF">
              <w:rPr>
                <w:noProof/>
                <w:webHidden/>
              </w:rPr>
              <w:fldChar w:fldCharType="begin"/>
            </w:r>
            <w:r w:rsidR="000712EF">
              <w:rPr>
                <w:noProof/>
                <w:webHidden/>
              </w:rPr>
              <w:instrText xml:space="preserve"> PAGEREF _Toc153359707 \h </w:instrText>
            </w:r>
            <w:r w:rsidR="000712EF">
              <w:rPr>
                <w:noProof/>
                <w:webHidden/>
              </w:rPr>
            </w:r>
            <w:r w:rsidR="000712EF">
              <w:rPr>
                <w:noProof/>
                <w:webHidden/>
              </w:rPr>
              <w:fldChar w:fldCharType="separate"/>
            </w:r>
            <w:r w:rsidR="000712EF">
              <w:rPr>
                <w:noProof/>
                <w:webHidden/>
              </w:rPr>
              <w:t>5</w:t>
            </w:r>
            <w:r w:rsidR="000712EF">
              <w:rPr>
                <w:noProof/>
                <w:webHidden/>
              </w:rPr>
              <w:fldChar w:fldCharType="end"/>
            </w:r>
          </w:hyperlink>
        </w:p>
        <w:p w14:paraId="05F7B275" w14:textId="1E14EC13" w:rsidR="000712EF" w:rsidRDefault="006773A4">
          <w:pPr>
            <w:pStyle w:val="Sommario2"/>
            <w:tabs>
              <w:tab w:val="left" w:pos="880"/>
              <w:tab w:val="right" w:leader="dot" w:pos="9628"/>
            </w:tabs>
            <w:rPr>
              <w:noProof/>
            </w:rPr>
          </w:pPr>
          <w:hyperlink w:anchor="_Toc153359708" w:history="1">
            <w:r w:rsidR="000712EF" w:rsidRPr="00826F89">
              <w:rPr>
                <w:rStyle w:val="Collegamentoipertestuale"/>
                <w:noProof/>
              </w:rPr>
              <w:t>4.4</w:t>
            </w:r>
            <w:r w:rsidR="000712EF">
              <w:rPr>
                <w:noProof/>
              </w:rPr>
              <w:tab/>
            </w:r>
            <w:r w:rsidR="000712EF" w:rsidRPr="00826F89">
              <w:rPr>
                <w:rStyle w:val="Collegamentoipertestuale"/>
                <w:noProof/>
              </w:rPr>
              <w:t>Ordinativi</w:t>
            </w:r>
            <w:r w:rsidR="000712EF">
              <w:rPr>
                <w:noProof/>
                <w:webHidden/>
              </w:rPr>
              <w:tab/>
            </w:r>
            <w:r w:rsidR="000712EF">
              <w:rPr>
                <w:noProof/>
                <w:webHidden/>
              </w:rPr>
              <w:fldChar w:fldCharType="begin"/>
            </w:r>
            <w:r w:rsidR="000712EF">
              <w:rPr>
                <w:noProof/>
                <w:webHidden/>
              </w:rPr>
              <w:instrText xml:space="preserve"> PAGEREF _Toc153359708 \h </w:instrText>
            </w:r>
            <w:r w:rsidR="000712EF">
              <w:rPr>
                <w:noProof/>
                <w:webHidden/>
              </w:rPr>
            </w:r>
            <w:r w:rsidR="000712EF">
              <w:rPr>
                <w:noProof/>
                <w:webHidden/>
              </w:rPr>
              <w:fldChar w:fldCharType="separate"/>
            </w:r>
            <w:r w:rsidR="000712EF">
              <w:rPr>
                <w:noProof/>
                <w:webHidden/>
              </w:rPr>
              <w:t>5</w:t>
            </w:r>
            <w:r w:rsidR="000712EF">
              <w:rPr>
                <w:noProof/>
                <w:webHidden/>
              </w:rPr>
              <w:fldChar w:fldCharType="end"/>
            </w:r>
          </w:hyperlink>
        </w:p>
        <w:p w14:paraId="0A85F3C5" w14:textId="56900C69" w:rsidR="000712EF" w:rsidRDefault="006773A4">
          <w:pPr>
            <w:pStyle w:val="Sommario2"/>
            <w:tabs>
              <w:tab w:val="left" w:pos="880"/>
              <w:tab w:val="right" w:leader="dot" w:pos="9628"/>
            </w:tabs>
            <w:rPr>
              <w:noProof/>
            </w:rPr>
          </w:pPr>
          <w:hyperlink w:anchor="_Toc153359709" w:history="1">
            <w:r w:rsidR="000712EF" w:rsidRPr="00826F89">
              <w:rPr>
                <w:rStyle w:val="Collegamentoipertestuale"/>
                <w:noProof/>
              </w:rPr>
              <w:t>4.5</w:t>
            </w:r>
            <w:r w:rsidR="000712EF">
              <w:rPr>
                <w:noProof/>
              </w:rPr>
              <w:tab/>
            </w:r>
            <w:r w:rsidR="000712EF" w:rsidRPr="00826F89">
              <w:rPr>
                <w:rStyle w:val="Collegamentoipertestuale"/>
                <w:noProof/>
              </w:rPr>
              <w:t>Consegna</w:t>
            </w:r>
            <w:r w:rsidR="000712EF">
              <w:rPr>
                <w:noProof/>
                <w:webHidden/>
              </w:rPr>
              <w:tab/>
            </w:r>
            <w:r w:rsidR="000712EF">
              <w:rPr>
                <w:noProof/>
                <w:webHidden/>
              </w:rPr>
              <w:fldChar w:fldCharType="begin"/>
            </w:r>
            <w:r w:rsidR="000712EF">
              <w:rPr>
                <w:noProof/>
                <w:webHidden/>
              </w:rPr>
              <w:instrText xml:space="preserve"> PAGEREF _Toc153359709 \h </w:instrText>
            </w:r>
            <w:r w:rsidR="000712EF">
              <w:rPr>
                <w:noProof/>
                <w:webHidden/>
              </w:rPr>
            </w:r>
            <w:r w:rsidR="000712EF">
              <w:rPr>
                <w:noProof/>
                <w:webHidden/>
              </w:rPr>
              <w:fldChar w:fldCharType="separate"/>
            </w:r>
            <w:r w:rsidR="000712EF">
              <w:rPr>
                <w:noProof/>
                <w:webHidden/>
              </w:rPr>
              <w:t>6</w:t>
            </w:r>
            <w:r w:rsidR="000712EF">
              <w:rPr>
                <w:noProof/>
                <w:webHidden/>
              </w:rPr>
              <w:fldChar w:fldCharType="end"/>
            </w:r>
          </w:hyperlink>
        </w:p>
        <w:p w14:paraId="4FE5880F" w14:textId="42D466EB" w:rsidR="000712EF" w:rsidRDefault="006773A4">
          <w:pPr>
            <w:pStyle w:val="Sommario2"/>
            <w:tabs>
              <w:tab w:val="left" w:pos="880"/>
              <w:tab w:val="right" w:leader="dot" w:pos="9628"/>
            </w:tabs>
            <w:rPr>
              <w:noProof/>
            </w:rPr>
          </w:pPr>
          <w:hyperlink w:anchor="_Toc153359710" w:history="1">
            <w:r w:rsidR="000712EF" w:rsidRPr="00826F89">
              <w:rPr>
                <w:rStyle w:val="Collegamentoipertestuale"/>
                <w:noProof/>
              </w:rPr>
              <w:t>4.6</w:t>
            </w:r>
            <w:r w:rsidR="000712EF">
              <w:rPr>
                <w:noProof/>
              </w:rPr>
              <w:tab/>
            </w:r>
            <w:r w:rsidR="000712EF" w:rsidRPr="00826F89">
              <w:rPr>
                <w:rStyle w:val="Collegamentoipertestuale"/>
                <w:noProof/>
              </w:rPr>
              <w:t>Consegne parziali</w:t>
            </w:r>
            <w:r w:rsidR="000712EF">
              <w:rPr>
                <w:noProof/>
                <w:webHidden/>
              </w:rPr>
              <w:tab/>
            </w:r>
            <w:r w:rsidR="000712EF">
              <w:rPr>
                <w:noProof/>
                <w:webHidden/>
              </w:rPr>
              <w:fldChar w:fldCharType="begin"/>
            </w:r>
            <w:r w:rsidR="000712EF">
              <w:rPr>
                <w:noProof/>
                <w:webHidden/>
              </w:rPr>
              <w:instrText xml:space="preserve"> PAGEREF _Toc153359710 \h </w:instrText>
            </w:r>
            <w:r w:rsidR="000712EF">
              <w:rPr>
                <w:noProof/>
                <w:webHidden/>
              </w:rPr>
            </w:r>
            <w:r w:rsidR="000712EF">
              <w:rPr>
                <w:noProof/>
                <w:webHidden/>
              </w:rPr>
              <w:fldChar w:fldCharType="separate"/>
            </w:r>
            <w:r w:rsidR="000712EF">
              <w:rPr>
                <w:noProof/>
                <w:webHidden/>
              </w:rPr>
              <w:t>7</w:t>
            </w:r>
            <w:r w:rsidR="000712EF">
              <w:rPr>
                <w:noProof/>
                <w:webHidden/>
              </w:rPr>
              <w:fldChar w:fldCharType="end"/>
            </w:r>
          </w:hyperlink>
        </w:p>
        <w:p w14:paraId="33A189D5" w14:textId="163976E1" w:rsidR="000712EF" w:rsidRDefault="006773A4">
          <w:pPr>
            <w:pStyle w:val="Sommario2"/>
            <w:tabs>
              <w:tab w:val="left" w:pos="880"/>
              <w:tab w:val="right" w:leader="dot" w:pos="9628"/>
            </w:tabs>
            <w:rPr>
              <w:noProof/>
            </w:rPr>
          </w:pPr>
          <w:hyperlink w:anchor="_Toc153359711" w:history="1">
            <w:r w:rsidR="000712EF" w:rsidRPr="00826F89">
              <w:rPr>
                <w:rStyle w:val="Collegamentoipertestuale"/>
                <w:noProof/>
              </w:rPr>
              <w:t>4.7</w:t>
            </w:r>
            <w:r w:rsidR="000712EF">
              <w:rPr>
                <w:noProof/>
              </w:rPr>
              <w:tab/>
            </w:r>
            <w:r w:rsidR="000712EF" w:rsidRPr="00826F89">
              <w:rPr>
                <w:rStyle w:val="Collegamentoipertestuale"/>
                <w:noProof/>
              </w:rPr>
              <w:t>Verifica di conformità e resi</w:t>
            </w:r>
            <w:r w:rsidR="000712EF">
              <w:rPr>
                <w:noProof/>
                <w:webHidden/>
              </w:rPr>
              <w:tab/>
            </w:r>
            <w:r w:rsidR="000712EF">
              <w:rPr>
                <w:noProof/>
                <w:webHidden/>
              </w:rPr>
              <w:fldChar w:fldCharType="begin"/>
            </w:r>
            <w:r w:rsidR="000712EF">
              <w:rPr>
                <w:noProof/>
                <w:webHidden/>
              </w:rPr>
              <w:instrText xml:space="preserve"> PAGEREF _Toc153359711 \h </w:instrText>
            </w:r>
            <w:r w:rsidR="000712EF">
              <w:rPr>
                <w:noProof/>
                <w:webHidden/>
              </w:rPr>
            </w:r>
            <w:r w:rsidR="000712EF">
              <w:rPr>
                <w:noProof/>
                <w:webHidden/>
              </w:rPr>
              <w:fldChar w:fldCharType="separate"/>
            </w:r>
            <w:r w:rsidR="000712EF">
              <w:rPr>
                <w:noProof/>
                <w:webHidden/>
              </w:rPr>
              <w:t>7</w:t>
            </w:r>
            <w:r w:rsidR="000712EF">
              <w:rPr>
                <w:noProof/>
                <w:webHidden/>
              </w:rPr>
              <w:fldChar w:fldCharType="end"/>
            </w:r>
          </w:hyperlink>
        </w:p>
        <w:p w14:paraId="573176CF" w14:textId="07A8913B" w:rsidR="000712EF" w:rsidRDefault="006773A4">
          <w:pPr>
            <w:pStyle w:val="Sommario1"/>
            <w:tabs>
              <w:tab w:val="left" w:pos="440"/>
              <w:tab w:val="right" w:leader="dot" w:pos="9628"/>
            </w:tabs>
            <w:rPr>
              <w:noProof/>
            </w:rPr>
          </w:pPr>
          <w:hyperlink w:anchor="_Toc153359712" w:history="1">
            <w:r w:rsidR="000712EF" w:rsidRPr="00826F89">
              <w:rPr>
                <w:rStyle w:val="Collegamentoipertestuale"/>
                <w:noProof/>
              </w:rPr>
              <w:t>5</w:t>
            </w:r>
            <w:r w:rsidR="000712EF">
              <w:rPr>
                <w:noProof/>
              </w:rPr>
              <w:tab/>
            </w:r>
            <w:r w:rsidR="000712EF" w:rsidRPr="00826F89">
              <w:rPr>
                <w:rStyle w:val="Collegamentoipertestuale"/>
                <w:noProof/>
              </w:rPr>
              <w:t>Adempimenti per la sicurezza</w:t>
            </w:r>
            <w:r w:rsidR="000712EF">
              <w:rPr>
                <w:noProof/>
                <w:webHidden/>
              </w:rPr>
              <w:tab/>
            </w:r>
            <w:r w:rsidR="000712EF">
              <w:rPr>
                <w:noProof/>
                <w:webHidden/>
              </w:rPr>
              <w:fldChar w:fldCharType="begin"/>
            </w:r>
            <w:r w:rsidR="000712EF">
              <w:rPr>
                <w:noProof/>
                <w:webHidden/>
              </w:rPr>
              <w:instrText xml:space="preserve"> PAGEREF _Toc153359712 \h </w:instrText>
            </w:r>
            <w:r w:rsidR="000712EF">
              <w:rPr>
                <w:noProof/>
                <w:webHidden/>
              </w:rPr>
            </w:r>
            <w:r w:rsidR="000712EF">
              <w:rPr>
                <w:noProof/>
                <w:webHidden/>
              </w:rPr>
              <w:fldChar w:fldCharType="separate"/>
            </w:r>
            <w:r w:rsidR="000712EF">
              <w:rPr>
                <w:noProof/>
                <w:webHidden/>
              </w:rPr>
              <w:t>8</w:t>
            </w:r>
            <w:r w:rsidR="000712EF">
              <w:rPr>
                <w:noProof/>
                <w:webHidden/>
              </w:rPr>
              <w:fldChar w:fldCharType="end"/>
            </w:r>
          </w:hyperlink>
        </w:p>
        <w:p w14:paraId="1FA7D983" w14:textId="44937ED1" w:rsidR="000712EF" w:rsidRDefault="006773A4">
          <w:pPr>
            <w:pStyle w:val="Sommario1"/>
            <w:tabs>
              <w:tab w:val="left" w:pos="440"/>
              <w:tab w:val="right" w:leader="dot" w:pos="9628"/>
            </w:tabs>
            <w:rPr>
              <w:noProof/>
            </w:rPr>
          </w:pPr>
          <w:hyperlink w:anchor="_Toc153359713" w:history="1">
            <w:r w:rsidR="000712EF" w:rsidRPr="00826F89">
              <w:rPr>
                <w:rStyle w:val="Collegamentoipertestuale"/>
                <w:noProof/>
              </w:rPr>
              <w:t>6</w:t>
            </w:r>
            <w:r w:rsidR="000712EF">
              <w:rPr>
                <w:noProof/>
              </w:rPr>
              <w:tab/>
            </w:r>
            <w:r w:rsidR="000712EF" w:rsidRPr="00826F89">
              <w:rPr>
                <w:rStyle w:val="Collegamentoipertestuale"/>
                <w:noProof/>
              </w:rPr>
              <w:t>Obblighi di riservatezza</w:t>
            </w:r>
            <w:r w:rsidR="000712EF">
              <w:rPr>
                <w:noProof/>
                <w:webHidden/>
              </w:rPr>
              <w:tab/>
            </w:r>
            <w:r w:rsidR="000712EF">
              <w:rPr>
                <w:noProof/>
                <w:webHidden/>
              </w:rPr>
              <w:fldChar w:fldCharType="begin"/>
            </w:r>
            <w:r w:rsidR="000712EF">
              <w:rPr>
                <w:noProof/>
                <w:webHidden/>
              </w:rPr>
              <w:instrText xml:space="preserve"> PAGEREF _Toc153359713 \h </w:instrText>
            </w:r>
            <w:r w:rsidR="000712EF">
              <w:rPr>
                <w:noProof/>
                <w:webHidden/>
              </w:rPr>
            </w:r>
            <w:r w:rsidR="000712EF">
              <w:rPr>
                <w:noProof/>
                <w:webHidden/>
              </w:rPr>
              <w:fldChar w:fldCharType="separate"/>
            </w:r>
            <w:r w:rsidR="000712EF">
              <w:rPr>
                <w:noProof/>
                <w:webHidden/>
              </w:rPr>
              <w:t>8</w:t>
            </w:r>
            <w:r w:rsidR="000712EF">
              <w:rPr>
                <w:noProof/>
                <w:webHidden/>
              </w:rPr>
              <w:fldChar w:fldCharType="end"/>
            </w:r>
          </w:hyperlink>
        </w:p>
        <w:p w14:paraId="0550492A" w14:textId="3DA1F0EC" w:rsidR="000712EF" w:rsidRDefault="006773A4">
          <w:pPr>
            <w:pStyle w:val="Sommario1"/>
            <w:tabs>
              <w:tab w:val="left" w:pos="440"/>
              <w:tab w:val="right" w:leader="dot" w:pos="9628"/>
            </w:tabs>
            <w:rPr>
              <w:noProof/>
            </w:rPr>
          </w:pPr>
          <w:hyperlink w:anchor="_Toc153359714" w:history="1">
            <w:r w:rsidR="000712EF" w:rsidRPr="00826F89">
              <w:rPr>
                <w:rStyle w:val="Collegamentoipertestuale"/>
                <w:noProof/>
              </w:rPr>
              <w:t>7</w:t>
            </w:r>
            <w:r w:rsidR="000712EF">
              <w:rPr>
                <w:noProof/>
              </w:rPr>
              <w:tab/>
            </w:r>
            <w:r w:rsidR="000712EF" w:rsidRPr="00826F89">
              <w:rPr>
                <w:rStyle w:val="Collegamentoipertestuale"/>
                <w:noProof/>
              </w:rPr>
              <w:t>Modalità di fatturazione e pagamento</w:t>
            </w:r>
            <w:r w:rsidR="000712EF">
              <w:rPr>
                <w:noProof/>
                <w:webHidden/>
              </w:rPr>
              <w:tab/>
            </w:r>
            <w:r w:rsidR="000712EF">
              <w:rPr>
                <w:noProof/>
                <w:webHidden/>
              </w:rPr>
              <w:fldChar w:fldCharType="begin"/>
            </w:r>
            <w:r w:rsidR="000712EF">
              <w:rPr>
                <w:noProof/>
                <w:webHidden/>
              </w:rPr>
              <w:instrText xml:space="preserve"> PAGEREF _Toc153359714 \h </w:instrText>
            </w:r>
            <w:r w:rsidR="000712EF">
              <w:rPr>
                <w:noProof/>
                <w:webHidden/>
              </w:rPr>
            </w:r>
            <w:r w:rsidR="000712EF">
              <w:rPr>
                <w:noProof/>
                <w:webHidden/>
              </w:rPr>
              <w:fldChar w:fldCharType="separate"/>
            </w:r>
            <w:r w:rsidR="000712EF">
              <w:rPr>
                <w:noProof/>
                <w:webHidden/>
              </w:rPr>
              <w:t>8</w:t>
            </w:r>
            <w:r w:rsidR="000712EF">
              <w:rPr>
                <w:noProof/>
                <w:webHidden/>
              </w:rPr>
              <w:fldChar w:fldCharType="end"/>
            </w:r>
          </w:hyperlink>
        </w:p>
        <w:p w14:paraId="323E1BEC" w14:textId="66F84FE1" w:rsidR="002B2C76" w:rsidRPr="00953448" w:rsidRDefault="00996693" w:rsidP="00515AB9">
          <w:pPr>
            <w:jc w:val="both"/>
          </w:pPr>
          <w:r w:rsidRPr="00163902">
            <w:fldChar w:fldCharType="end"/>
          </w:r>
        </w:p>
      </w:sdtContent>
    </w:sdt>
    <w:p w14:paraId="13C20A8C" w14:textId="77777777" w:rsidR="00D77BBB" w:rsidRPr="00953448" w:rsidRDefault="00D77BBB" w:rsidP="00515AB9">
      <w:pPr>
        <w:pStyle w:val="Default"/>
        <w:spacing w:after="200"/>
        <w:jc w:val="both"/>
        <w:rPr>
          <w:rFonts w:asciiTheme="minorHAnsi" w:hAnsiTheme="minorHAnsi" w:cs="Calibri"/>
          <w:sz w:val="20"/>
          <w:szCs w:val="20"/>
        </w:rPr>
      </w:pPr>
    </w:p>
    <w:p w14:paraId="161B6039" w14:textId="77777777" w:rsidR="00D77BBB" w:rsidRPr="00953448" w:rsidRDefault="00D77BBB" w:rsidP="00515AB9">
      <w:pPr>
        <w:jc w:val="both"/>
        <w:rPr>
          <w:rFonts w:cs="Calibri"/>
          <w:color w:val="000000"/>
          <w:sz w:val="20"/>
          <w:szCs w:val="20"/>
        </w:rPr>
      </w:pPr>
      <w:r w:rsidRPr="00953448">
        <w:rPr>
          <w:rFonts w:cs="Calibri"/>
          <w:sz w:val="20"/>
          <w:szCs w:val="20"/>
        </w:rPr>
        <w:br w:type="page"/>
      </w:r>
    </w:p>
    <w:p w14:paraId="3347297F" w14:textId="77777777" w:rsidR="00D77BBB" w:rsidRPr="00163902" w:rsidRDefault="00E02D06" w:rsidP="00D61F8D">
      <w:pPr>
        <w:pStyle w:val="Titolo1"/>
        <w:ind w:left="567" w:hanging="567"/>
        <w:jc w:val="both"/>
        <w:rPr>
          <w:rFonts w:asciiTheme="minorHAnsi" w:hAnsiTheme="minorHAnsi"/>
        </w:rPr>
      </w:pPr>
      <w:bookmarkStart w:id="0" w:name="_Toc153359701"/>
      <w:r w:rsidRPr="00163902">
        <w:rPr>
          <w:rFonts w:asciiTheme="minorHAnsi" w:hAnsiTheme="minorHAnsi"/>
        </w:rPr>
        <w:lastRenderedPageBreak/>
        <w:t>Definizioni</w:t>
      </w:r>
      <w:bookmarkEnd w:id="0"/>
    </w:p>
    <w:p w14:paraId="69F79A77" w14:textId="77777777" w:rsidR="00BF0FDC" w:rsidRPr="00953448" w:rsidRDefault="00BF0FDC" w:rsidP="002227F3">
      <w:bookmarkStart w:id="1" w:name="_Ref485371504"/>
      <w:r w:rsidRPr="00953448">
        <w:t>Nel corpo del documento, ai termini di cui appresso, viene attribuito il significato riportato a fianco di ciascuno di essi:</w:t>
      </w:r>
    </w:p>
    <w:p w14:paraId="5AEDB85F" w14:textId="0A4AD753" w:rsidR="00BF0FDC" w:rsidRPr="00953448" w:rsidRDefault="00BF0FDC" w:rsidP="00BF0FDC">
      <w:pPr>
        <w:pStyle w:val="Paragrafoelenco"/>
        <w:numPr>
          <w:ilvl w:val="0"/>
          <w:numId w:val="3"/>
        </w:numPr>
        <w:jc w:val="both"/>
      </w:pPr>
      <w:r w:rsidRPr="00953448">
        <w:rPr>
          <w:b/>
        </w:rPr>
        <w:t>Committente</w:t>
      </w:r>
      <w:r w:rsidR="006B29DA">
        <w:t xml:space="preserve">: </w:t>
      </w:r>
      <w:r w:rsidRPr="00953448">
        <w:t>Consip S.p.A.;</w:t>
      </w:r>
    </w:p>
    <w:p w14:paraId="104F4F9B" w14:textId="77777777" w:rsidR="0092260F" w:rsidRDefault="00BF0FDC" w:rsidP="0092260F">
      <w:pPr>
        <w:pStyle w:val="Paragrafoelenco"/>
        <w:numPr>
          <w:ilvl w:val="0"/>
          <w:numId w:val="3"/>
        </w:numPr>
        <w:jc w:val="both"/>
      </w:pPr>
      <w:r w:rsidRPr="00BF0FDC">
        <w:rPr>
          <w:b/>
        </w:rPr>
        <w:t>Capitolato tecnico</w:t>
      </w:r>
      <w:r w:rsidRPr="00BF0FDC">
        <w:t>: il presente documento che enuncia le specifiche tecniche alle quali si dovrà conformare il Servizio;</w:t>
      </w:r>
    </w:p>
    <w:p w14:paraId="5C7F79AD" w14:textId="389FDC75" w:rsidR="0092260F" w:rsidRDefault="00EF2D41" w:rsidP="0092260F">
      <w:pPr>
        <w:pStyle w:val="Paragrafoelenco"/>
        <w:numPr>
          <w:ilvl w:val="0"/>
          <w:numId w:val="3"/>
        </w:numPr>
        <w:jc w:val="both"/>
      </w:pPr>
      <w:r>
        <w:rPr>
          <w:b/>
        </w:rPr>
        <w:t>Fornitore/</w:t>
      </w:r>
      <w:r w:rsidR="00BF0FDC" w:rsidRPr="0092260F">
        <w:rPr>
          <w:b/>
        </w:rPr>
        <w:t xml:space="preserve">Società: </w:t>
      </w:r>
      <w:r w:rsidR="0092260F">
        <w:t>la S</w:t>
      </w:r>
      <w:r w:rsidR="00BF0FDC" w:rsidRPr="00BF0FDC">
        <w:t>ocietà aggiudicataria del servizio</w:t>
      </w:r>
      <w:r w:rsidR="0092260F">
        <w:t xml:space="preserve">, </w:t>
      </w:r>
      <w:r w:rsidR="0092260F" w:rsidRPr="0092260F">
        <w:t>che dovrà assicurare le prestazioni individuate nel presente documento;</w:t>
      </w:r>
    </w:p>
    <w:p w14:paraId="3AC72259" w14:textId="58712EAF" w:rsidR="0092260F" w:rsidRPr="0092260F" w:rsidRDefault="0092260F" w:rsidP="0092260F">
      <w:pPr>
        <w:pStyle w:val="Paragrafoelenco"/>
        <w:numPr>
          <w:ilvl w:val="0"/>
          <w:numId w:val="3"/>
        </w:numPr>
        <w:jc w:val="both"/>
      </w:pPr>
      <w:r w:rsidRPr="0092260F">
        <w:rPr>
          <w:b/>
        </w:rPr>
        <w:t>Fornitura:</w:t>
      </w:r>
      <w:r w:rsidRPr="0092260F">
        <w:rPr>
          <w:sz w:val="20"/>
          <w:szCs w:val="20"/>
        </w:rPr>
        <w:t xml:space="preserve"> </w:t>
      </w:r>
      <w:r w:rsidRPr="0092260F">
        <w:t>indica, nel suo complesso, la vendita dei prodotti oggetto del presente Capitolato tecnico, nonché l’erogazione dei relativi servizi;</w:t>
      </w:r>
    </w:p>
    <w:p w14:paraId="7EB5D9B2" w14:textId="77777777" w:rsidR="00CB5746" w:rsidRPr="0092260F" w:rsidRDefault="00BF0FDC" w:rsidP="00CB5746">
      <w:pPr>
        <w:pStyle w:val="Paragrafoelenco"/>
        <w:numPr>
          <w:ilvl w:val="0"/>
          <w:numId w:val="3"/>
        </w:numPr>
        <w:spacing w:after="240"/>
        <w:jc w:val="both"/>
      </w:pPr>
      <w:r w:rsidRPr="0097185F">
        <w:rPr>
          <w:b/>
        </w:rPr>
        <w:t>Responsabile delle attività contrattuali:</w:t>
      </w:r>
      <w:r w:rsidRPr="00CB5746">
        <w:rPr>
          <w:rFonts w:ascii="Calibri" w:hAnsi="Calibri"/>
          <w:sz w:val="20"/>
          <w:szCs w:val="20"/>
        </w:rPr>
        <w:t xml:space="preserve"> </w:t>
      </w:r>
      <w:r w:rsidRPr="0092260F">
        <w:t>la persona individuata dalla Società come interlocutore di Consip e responsabile di tutte le attività contrattuali</w:t>
      </w:r>
    </w:p>
    <w:p w14:paraId="0E1A9293" w14:textId="7959D42A" w:rsidR="00BF0FDC" w:rsidRPr="0092260F" w:rsidRDefault="00BF0FDC" w:rsidP="00CB5746">
      <w:pPr>
        <w:pStyle w:val="Paragrafoelenco"/>
        <w:numPr>
          <w:ilvl w:val="0"/>
          <w:numId w:val="3"/>
        </w:numPr>
        <w:spacing w:after="240"/>
        <w:jc w:val="both"/>
      </w:pPr>
      <w:r w:rsidRPr="006B29DA">
        <w:rPr>
          <w:b/>
        </w:rPr>
        <w:t>Dettaglio tecnico economico</w:t>
      </w:r>
      <w:r w:rsidRPr="00CB5746">
        <w:rPr>
          <w:rFonts w:ascii="Calibri" w:hAnsi="Calibri" w:cs="Calibri"/>
          <w:b/>
          <w:color w:val="000000"/>
        </w:rPr>
        <w:t xml:space="preserve">: </w:t>
      </w:r>
      <w:r w:rsidRPr="0092260F">
        <w:t>elenca i prodotti richiesti con relative specifiche e quantità di riferimento per la costituzione della offerta economica</w:t>
      </w:r>
      <w:r w:rsidR="0092260F">
        <w:t>;</w:t>
      </w:r>
    </w:p>
    <w:p w14:paraId="2C75D30B" w14:textId="1BE7CA85" w:rsidR="00BF0FDC" w:rsidRDefault="00BF0FDC" w:rsidP="002227F3">
      <w:pPr>
        <w:autoSpaceDE w:val="0"/>
        <w:autoSpaceDN w:val="0"/>
        <w:adjustRightInd w:val="0"/>
        <w:snapToGrid w:val="0"/>
        <w:spacing w:after="0"/>
        <w:rPr>
          <w:rFonts w:ascii="Calibri" w:hAnsi="Calibri" w:cs="Calibri"/>
          <w:color w:val="000000"/>
          <w:szCs w:val="24"/>
          <w:lang w:val="x-none"/>
        </w:rPr>
      </w:pPr>
      <w:r w:rsidRPr="00BF0FDC">
        <w:rPr>
          <w:rFonts w:ascii="Calibri" w:hAnsi="Calibri" w:cs="Calibri"/>
          <w:color w:val="000000"/>
          <w:szCs w:val="24"/>
          <w:lang w:val="x-none"/>
        </w:rPr>
        <w:t>Le specifiche definite nel pres</w:t>
      </w:r>
      <w:r w:rsidR="00CE0086">
        <w:rPr>
          <w:rFonts w:ascii="Calibri" w:hAnsi="Calibri" w:cs="Calibri"/>
          <w:color w:val="000000"/>
          <w:szCs w:val="24"/>
          <w:lang w:val="x-none"/>
        </w:rPr>
        <w:t xml:space="preserve">ente </w:t>
      </w:r>
      <w:r w:rsidR="008D649D">
        <w:rPr>
          <w:rFonts w:ascii="Calibri" w:hAnsi="Calibri" w:cs="Calibri"/>
          <w:color w:val="000000"/>
          <w:szCs w:val="24"/>
        </w:rPr>
        <w:t>Capitolato</w:t>
      </w:r>
      <w:r w:rsidR="00CE0086">
        <w:rPr>
          <w:rFonts w:ascii="Calibri" w:hAnsi="Calibri" w:cs="Calibri"/>
          <w:color w:val="000000"/>
          <w:szCs w:val="24"/>
          <w:lang w:val="x-none"/>
        </w:rPr>
        <w:t xml:space="preserve"> </w:t>
      </w:r>
      <w:r w:rsidR="008D649D">
        <w:rPr>
          <w:rFonts w:ascii="Calibri" w:hAnsi="Calibri" w:cs="Calibri"/>
          <w:color w:val="000000"/>
          <w:szCs w:val="24"/>
        </w:rPr>
        <w:t>Tecnico</w:t>
      </w:r>
      <w:r w:rsidR="00BB6F5D">
        <w:rPr>
          <w:rFonts w:ascii="Calibri" w:hAnsi="Calibri" w:cs="Calibri"/>
          <w:color w:val="000000"/>
          <w:szCs w:val="24"/>
          <w:lang w:val="x-none"/>
        </w:rPr>
        <w:t xml:space="preserve"> sono parte integrante del documento</w:t>
      </w:r>
      <w:r w:rsidRPr="00BF0FDC">
        <w:rPr>
          <w:rFonts w:ascii="Calibri" w:hAnsi="Calibri" w:cs="Calibri"/>
          <w:color w:val="000000"/>
          <w:szCs w:val="24"/>
          <w:lang w:val="x-none"/>
        </w:rPr>
        <w:t xml:space="preserve"> </w:t>
      </w:r>
      <w:r w:rsidR="00BB6F5D">
        <w:rPr>
          <w:rFonts w:ascii="Calibri" w:hAnsi="Calibri" w:cs="Calibri"/>
          <w:color w:val="000000"/>
          <w:szCs w:val="24"/>
        </w:rPr>
        <w:t>“Con</w:t>
      </w:r>
      <w:r w:rsidRPr="00BF0FDC">
        <w:rPr>
          <w:rFonts w:ascii="Calibri" w:hAnsi="Calibri" w:cs="Calibri"/>
          <w:color w:val="000000"/>
          <w:szCs w:val="24"/>
          <w:lang w:val="x-none"/>
        </w:rPr>
        <w:t>dizioni contrattuali</w:t>
      </w:r>
      <w:r w:rsidR="00BB6F5D">
        <w:rPr>
          <w:rFonts w:ascii="Calibri" w:hAnsi="Calibri" w:cs="Calibri"/>
          <w:color w:val="000000"/>
          <w:szCs w:val="24"/>
        </w:rPr>
        <w:t>”.</w:t>
      </w:r>
    </w:p>
    <w:p w14:paraId="1B734EDB" w14:textId="77777777" w:rsidR="00D77BBB" w:rsidRPr="003511BB" w:rsidRDefault="00DD57D1" w:rsidP="00D61F8D">
      <w:pPr>
        <w:pStyle w:val="Titolo1"/>
        <w:ind w:left="567" w:hanging="567"/>
        <w:rPr>
          <w:rFonts w:asciiTheme="minorHAnsi" w:hAnsiTheme="minorHAnsi"/>
        </w:rPr>
      </w:pPr>
      <w:bookmarkStart w:id="2" w:name="_Toc153359702"/>
      <w:r w:rsidRPr="003511BB">
        <w:rPr>
          <w:rFonts w:asciiTheme="minorHAnsi" w:hAnsiTheme="minorHAnsi"/>
        </w:rPr>
        <w:t>Oggetto e durata</w:t>
      </w:r>
      <w:bookmarkEnd w:id="1"/>
      <w:bookmarkEnd w:id="2"/>
    </w:p>
    <w:p w14:paraId="35A04DCC" w14:textId="0FE6AD38" w:rsidR="009F5650" w:rsidRDefault="000301EE" w:rsidP="002227F3">
      <w:pPr>
        <w:autoSpaceDE w:val="0"/>
        <w:autoSpaceDN w:val="0"/>
        <w:adjustRightInd w:val="0"/>
        <w:snapToGrid w:val="0"/>
        <w:spacing w:after="0"/>
        <w:jc w:val="both"/>
        <w:rPr>
          <w:b/>
        </w:rPr>
      </w:pPr>
      <w:r w:rsidRPr="00F43E28">
        <w:t xml:space="preserve">Oggetto del presente Capitolato è l’approvvigionamento periodico da parte della Committente di </w:t>
      </w:r>
      <w:r w:rsidR="00B451C1" w:rsidRPr="00F43E28">
        <w:t>gadget</w:t>
      </w:r>
      <w:r w:rsidRPr="00F43E28">
        <w:t xml:space="preserve"> personalizzati</w:t>
      </w:r>
      <w:r w:rsidR="00D3435E">
        <w:t>,</w:t>
      </w:r>
      <w:r w:rsidRPr="00F43E28">
        <w:t xml:space="preserve"> dettagliati al </w:t>
      </w:r>
      <w:r w:rsidR="00530ABB">
        <w:t>paragrafo 3</w:t>
      </w:r>
      <w:r w:rsidRPr="00F43E28">
        <w:t xml:space="preserve"> del presente document</w:t>
      </w:r>
      <w:r w:rsidR="00D3435E">
        <w:t>o, da acquisire mediante ordinativi</w:t>
      </w:r>
      <w:r w:rsidR="002227F3">
        <w:t>,</w:t>
      </w:r>
      <w:r w:rsidR="00F43E28" w:rsidRPr="00F43E28">
        <w:t xml:space="preserve"> il cui importo andrà sottratto al </w:t>
      </w:r>
      <w:r w:rsidR="00F43E28" w:rsidRPr="001519F4">
        <w:rPr>
          <w:b/>
        </w:rPr>
        <w:t>valore ma</w:t>
      </w:r>
      <w:r w:rsidR="00D3435E" w:rsidRPr="001519F4">
        <w:rPr>
          <w:b/>
        </w:rPr>
        <w:t>ssimo del contratto</w:t>
      </w:r>
      <w:r w:rsidR="00D3435E" w:rsidRPr="009F5650">
        <w:t>, pari</w:t>
      </w:r>
      <w:r w:rsidR="00D3435E" w:rsidRPr="00581B2E">
        <w:rPr>
          <w:b/>
        </w:rPr>
        <w:t xml:space="preserve"> a</w:t>
      </w:r>
      <w:r w:rsidR="00D3435E" w:rsidRPr="00145A9B">
        <w:rPr>
          <w:b/>
        </w:rPr>
        <w:t xml:space="preserve"> 19.8</w:t>
      </w:r>
      <w:r w:rsidR="00F43E28" w:rsidRPr="00145A9B">
        <w:rPr>
          <w:b/>
        </w:rPr>
        <w:t>00 euro</w:t>
      </w:r>
      <w:r w:rsidR="00F43E28" w:rsidRPr="00F43E28">
        <w:t xml:space="preserve"> (IVA esclusa), sino all’esaurimento del massimale a disposizione.</w:t>
      </w:r>
      <w:r w:rsidR="001519F4">
        <w:t xml:space="preserve"> Pertanto</w:t>
      </w:r>
      <w:r w:rsidR="001519F4" w:rsidRPr="001519F4">
        <w:t xml:space="preserve">, </w:t>
      </w:r>
      <w:r w:rsidR="001519F4" w:rsidRPr="00EE1ED9">
        <w:t>l</w:t>
      </w:r>
      <w:r w:rsidR="009F5650" w:rsidRPr="00EE1ED9">
        <w:t>’</w:t>
      </w:r>
      <w:r w:rsidR="001519F4" w:rsidRPr="00EE1ED9">
        <w:t xml:space="preserve">importo di aggiudicazione avrà il solo fine di individuare il Fornitore aggiudicatario della presente fornitura. </w:t>
      </w:r>
    </w:p>
    <w:p w14:paraId="546D9086" w14:textId="77777777" w:rsidR="003F64B7" w:rsidRPr="003F64B7" w:rsidRDefault="003F64B7" w:rsidP="002227F3">
      <w:pPr>
        <w:autoSpaceDE w:val="0"/>
        <w:autoSpaceDN w:val="0"/>
        <w:adjustRightInd w:val="0"/>
        <w:snapToGrid w:val="0"/>
        <w:spacing w:after="0"/>
        <w:jc w:val="both"/>
        <w:rPr>
          <w:b/>
        </w:rPr>
      </w:pPr>
    </w:p>
    <w:p w14:paraId="2F42EAF4" w14:textId="532E695D" w:rsidR="002F69B3" w:rsidRDefault="000301EE" w:rsidP="002227F3">
      <w:pPr>
        <w:autoSpaceDE w:val="0"/>
        <w:autoSpaceDN w:val="0"/>
        <w:adjustRightInd w:val="0"/>
        <w:snapToGrid w:val="0"/>
        <w:spacing w:after="0"/>
        <w:jc w:val="both"/>
      </w:pPr>
      <w:r>
        <w:t>I prodotti saranno richiesti dalla Committente</w:t>
      </w:r>
      <w:r w:rsidRPr="00273176">
        <w:t xml:space="preserve"> </w:t>
      </w:r>
      <w:r>
        <w:t xml:space="preserve">sulla base delle proprie effettive esigenze, </w:t>
      </w:r>
      <w:r w:rsidRPr="00273176">
        <w:t xml:space="preserve">sulla </w:t>
      </w:r>
      <w:r>
        <w:t>base dei prezzi unitari offerti</w:t>
      </w:r>
      <w:r w:rsidRPr="00273176">
        <w:t xml:space="preserve"> </w:t>
      </w:r>
      <w:r>
        <w:t xml:space="preserve">e </w:t>
      </w:r>
      <w:r w:rsidR="00400D87">
        <w:t xml:space="preserve">secondo quanto </w:t>
      </w:r>
      <w:r w:rsidR="00400D87" w:rsidRPr="00400D87">
        <w:t xml:space="preserve">disciplinato nel </w:t>
      </w:r>
      <w:r w:rsidR="002F69B3" w:rsidRPr="00400D87">
        <w:t>presente C</w:t>
      </w:r>
      <w:r w:rsidRPr="00400D87">
        <w:t>apitolato</w:t>
      </w:r>
      <w:r w:rsidR="00AA1644" w:rsidRPr="00400D87">
        <w:t>.</w:t>
      </w:r>
    </w:p>
    <w:p w14:paraId="57E44A12" w14:textId="77777777" w:rsidR="00D44C2D" w:rsidRDefault="00D44C2D" w:rsidP="00D44C2D">
      <w:pPr>
        <w:spacing w:after="0"/>
        <w:jc w:val="both"/>
      </w:pPr>
      <w:r w:rsidRPr="00F11EBF">
        <w:t xml:space="preserve">Si intendono compresi nel prezzo offerto della fornitura i servizi di </w:t>
      </w:r>
      <w:r>
        <w:t xml:space="preserve">imballaggio, </w:t>
      </w:r>
      <w:r w:rsidRPr="00F11EBF">
        <w:t>trasporto, gestio</w:t>
      </w:r>
      <w:r>
        <w:t>ne resi e consegna dei prodotti presso l’indirizzo indicato dalla Committente.</w:t>
      </w:r>
    </w:p>
    <w:p w14:paraId="70D7C430" w14:textId="77777777" w:rsidR="00EA7DB0" w:rsidRPr="002F69B3" w:rsidRDefault="00EA7DB0" w:rsidP="002227F3">
      <w:pPr>
        <w:autoSpaceDE w:val="0"/>
        <w:autoSpaceDN w:val="0"/>
        <w:adjustRightInd w:val="0"/>
        <w:snapToGrid w:val="0"/>
        <w:spacing w:after="0"/>
        <w:jc w:val="both"/>
        <w:rPr>
          <w:rFonts w:ascii="Calibri" w:hAnsi="Calibri" w:cs="Calibri"/>
          <w:color w:val="000000"/>
          <w:szCs w:val="24"/>
          <w:lang w:val="x-none"/>
        </w:rPr>
      </w:pPr>
    </w:p>
    <w:p w14:paraId="4BC02538" w14:textId="78D2BBF3" w:rsidR="002B79A5" w:rsidRDefault="002F69B3" w:rsidP="002227F3">
      <w:pPr>
        <w:spacing w:after="0"/>
        <w:jc w:val="both"/>
      </w:pPr>
      <w:r w:rsidRPr="002F69B3">
        <w:rPr>
          <w:u w:val="single"/>
        </w:rPr>
        <w:t xml:space="preserve">La Committente si riserva la possibilità di non effettuare alcun ordine, e in tal caso, </w:t>
      </w:r>
      <w:r w:rsidR="000301EE" w:rsidRPr="002F69B3">
        <w:rPr>
          <w:u w:val="single"/>
        </w:rPr>
        <w:t xml:space="preserve">nulla sarà dovuto </w:t>
      </w:r>
      <w:r w:rsidRPr="002F69B3">
        <w:rPr>
          <w:u w:val="single"/>
        </w:rPr>
        <w:t>al Fornitore</w:t>
      </w:r>
      <w:r w:rsidRPr="002F69B3">
        <w:t>.</w:t>
      </w:r>
    </w:p>
    <w:p w14:paraId="478151C3" w14:textId="77777777" w:rsidR="00EA7DB0" w:rsidRPr="002F69B3" w:rsidRDefault="00EA7DB0" w:rsidP="002227F3">
      <w:pPr>
        <w:spacing w:after="0"/>
        <w:jc w:val="both"/>
        <w:rPr>
          <w:u w:val="single"/>
        </w:rPr>
      </w:pPr>
    </w:p>
    <w:p w14:paraId="0E8734A3" w14:textId="6B11D8DE" w:rsidR="00E65571" w:rsidRDefault="000301EE" w:rsidP="002227F3">
      <w:pPr>
        <w:spacing w:after="0"/>
        <w:jc w:val="both"/>
      </w:pPr>
      <w:r w:rsidRPr="00E65571">
        <w:rPr>
          <w:u w:val="single"/>
        </w:rPr>
        <w:t>Il con</w:t>
      </w:r>
      <w:r w:rsidR="00B451C1" w:rsidRPr="00E65571">
        <w:rPr>
          <w:u w:val="single"/>
        </w:rPr>
        <w:t>tratto acquista efficacia dal 1° gennaio 2024</w:t>
      </w:r>
      <w:r w:rsidR="00682853" w:rsidRPr="00E65571">
        <w:rPr>
          <w:u w:val="single"/>
        </w:rPr>
        <w:t>,</w:t>
      </w:r>
      <w:r w:rsidR="00B451C1" w:rsidRPr="00E65571">
        <w:rPr>
          <w:u w:val="single"/>
        </w:rPr>
        <w:t xml:space="preserve"> ovvero dalla </w:t>
      </w:r>
      <w:r w:rsidRPr="00E65571">
        <w:rPr>
          <w:u w:val="single"/>
        </w:rPr>
        <w:t>data di sottoscrizione</w:t>
      </w:r>
      <w:r w:rsidR="00B451C1" w:rsidRPr="00E65571">
        <w:rPr>
          <w:u w:val="single"/>
        </w:rPr>
        <w:t>, qualora sia successiva</w:t>
      </w:r>
      <w:r w:rsidR="00B451C1" w:rsidRPr="00682853">
        <w:t>,</w:t>
      </w:r>
      <w:r w:rsidRPr="00682853">
        <w:t xml:space="preserve"> ed avrà una durata pari a </w:t>
      </w:r>
      <w:r w:rsidRPr="00E65571">
        <w:rPr>
          <w:b/>
        </w:rPr>
        <w:t>24</w:t>
      </w:r>
      <w:r w:rsidR="00A92DEC" w:rsidRPr="00E65571">
        <w:rPr>
          <w:b/>
        </w:rPr>
        <w:t xml:space="preserve"> (ventiquattro)</w:t>
      </w:r>
      <w:r w:rsidR="00A92DEC" w:rsidRPr="00682853">
        <w:t xml:space="preserve"> </w:t>
      </w:r>
      <w:r w:rsidR="00A92DEC" w:rsidRPr="00E65571">
        <w:rPr>
          <w:b/>
        </w:rPr>
        <w:t>mesi</w:t>
      </w:r>
      <w:r w:rsidR="00A92DEC" w:rsidRPr="00682853">
        <w:t xml:space="preserve">, </w:t>
      </w:r>
      <w:r w:rsidRPr="00682853">
        <w:t>salvo esaurimento anticipato del su citato valore massimo del contratto</w:t>
      </w:r>
      <w:r w:rsidR="00E65571">
        <w:t>.</w:t>
      </w:r>
    </w:p>
    <w:p w14:paraId="100DDF1C" w14:textId="77777777" w:rsidR="00AA4E30" w:rsidRDefault="00AA4E30" w:rsidP="002227F3">
      <w:pPr>
        <w:spacing w:after="0"/>
        <w:jc w:val="both"/>
      </w:pPr>
    </w:p>
    <w:p w14:paraId="46EF1DF6" w14:textId="77777777" w:rsidR="00AA4E30" w:rsidRPr="00711DDA" w:rsidRDefault="00AA4E30" w:rsidP="00AA4E30">
      <w:pPr>
        <w:spacing w:after="0"/>
        <w:jc w:val="both"/>
      </w:pPr>
      <w:bookmarkStart w:id="3" w:name="_Toc72406925"/>
      <w:r w:rsidRPr="00711DDA">
        <w:t>La Committente, si riserva l’applicazione dell’art. 120, co</w:t>
      </w:r>
      <w:r>
        <w:t>mma</w:t>
      </w:r>
      <w:r w:rsidRPr="00711DDA">
        <w:t xml:space="preserve"> 11, del D. </w:t>
      </w:r>
      <w:proofErr w:type="spellStart"/>
      <w:r w:rsidRPr="00711DDA">
        <w:t>Lgs</w:t>
      </w:r>
      <w:proofErr w:type="spellEnd"/>
      <w:r w:rsidRPr="00711DDA">
        <w:t>. n. 36/2023, per cui la durata del contratto potrà essere prorogata per il tempo strettamente necessario alla conclusione della procedura di individuazione del nuovo contraente se si verificano le condizioni indicate</w:t>
      </w:r>
      <w:r>
        <w:t xml:space="preserve"> nel medesimo articolo del </w:t>
      </w:r>
      <w:r w:rsidRPr="00711DDA">
        <w:t xml:space="preserve">Codice. </w:t>
      </w:r>
      <w:r w:rsidRPr="00711DDA">
        <w:lastRenderedPageBreak/>
        <w:t>In tal caso il Fornitore è tenuto all’esecuzione delle prestazioni oggetto del contratto agli stessi prezzi, patti e condizioni previsti nel medesimo Contratto.</w:t>
      </w:r>
    </w:p>
    <w:p w14:paraId="481D3ECF" w14:textId="56D9615F" w:rsidR="002F69B3" w:rsidRDefault="002F69B3" w:rsidP="00BD7290">
      <w:pPr>
        <w:pStyle w:val="Titolo1"/>
        <w:ind w:left="567" w:hanging="567"/>
        <w:rPr>
          <w:rFonts w:asciiTheme="minorHAnsi" w:hAnsiTheme="minorHAnsi"/>
        </w:rPr>
      </w:pPr>
      <w:bookmarkStart w:id="4" w:name="_Toc153359703"/>
      <w:r w:rsidRPr="006D29D3">
        <w:rPr>
          <w:rFonts w:asciiTheme="minorHAnsi" w:hAnsiTheme="minorHAnsi"/>
        </w:rPr>
        <w:t xml:space="preserve">Caratteristiche </w:t>
      </w:r>
      <w:r>
        <w:rPr>
          <w:rFonts w:asciiTheme="minorHAnsi" w:hAnsiTheme="minorHAnsi"/>
        </w:rPr>
        <w:t>tecniche degli articoli personalizzati</w:t>
      </w:r>
      <w:bookmarkEnd w:id="3"/>
      <w:bookmarkEnd w:id="4"/>
      <w:r w:rsidRPr="00C95DE6">
        <w:rPr>
          <w:rFonts w:asciiTheme="minorHAnsi" w:hAnsiTheme="minorHAnsi"/>
        </w:rPr>
        <w:t xml:space="preserve"> </w:t>
      </w:r>
    </w:p>
    <w:p w14:paraId="2FBDAFA8" w14:textId="212B6B96" w:rsidR="002F69B3" w:rsidRDefault="002F69B3" w:rsidP="00885598">
      <w:pPr>
        <w:spacing w:line="360" w:lineRule="auto"/>
      </w:pPr>
      <w:r>
        <w:t>Di seguito si riportano i prodotti, le caratteristiche tecniche e le relative quantità richieste:</w:t>
      </w:r>
    </w:p>
    <w:tbl>
      <w:tblPr>
        <w:tblStyle w:val="Elencochiaro-Colore1"/>
        <w:tblW w:w="9854" w:type="dxa"/>
        <w:tblLayout w:type="fixed"/>
        <w:tblLook w:val="01E0" w:firstRow="1" w:lastRow="1" w:firstColumn="1" w:lastColumn="1" w:noHBand="0" w:noVBand="0"/>
      </w:tblPr>
      <w:tblGrid>
        <w:gridCol w:w="1775"/>
        <w:gridCol w:w="3905"/>
        <w:gridCol w:w="2087"/>
        <w:gridCol w:w="2087"/>
      </w:tblGrid>
      <w:tr w:rsidR="000301EE" w:rsidRPr="00175275" w14:paraId="5C3822FA" w14:textId="77777777" w:rsidTr="000E6700">
        <w:trPr>
          <w:cnfStyle w:val="100000000000" w:firstRow="1" w:lastRow="0" w:firstColumn="0" w:lastColumn="0" w:oddVBand="0" w:evenVBand="0" w:oddHBand="0"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775" w:type="dxa"/>
          </w:tcPr>
          <w:p w14:paraId="4023D868" w14:textId="77777777" w:rsidR="000301EE" w:rsidRPr="00175275" w:rsidRDefault="000301EE" w:rsidP="000E6700">
            <w:pPr>
              <w:pStyle w:val="TableParagraph"/>
              <w:spacing w:before="155"/>
              <w:ind w:left="482"/>
              <w:rPr>
                <w:rFonts w:asciiTheme="minorHAnsi" w:hAnsiTheme="minorHAnsi"/>
                <w:sz w:val="20"/>
                <w:szCs w:val="20"/>
              </w:rPr>
            </w:pPr>
            <w:r w:rsidRPr="00175275">
              <w:rPr>
                <w:rFonts w:asciiTheme="minorHAnsi" w:hAnsiTheme="minorHAnsi"/>
                <w:color w:val="FFFFFF"/>
                <w:sz w:val="20"/>
                <w:szCs w:val="20"/>
              </w:rPr>
              <w:t>PRODOTTO</w:t>
            </w:r>
          </w:p>
        </w:tc>
        <w:tc>
          <w:tcPr>
            <w:cnfStyle w:val="000010000000" w:firstRow="0" w:lastRow="0" w:firstColumn="0" w:lastColumn="0" w:oddVBand="1" w:evenVBand="0" w:oddHBand="0" w:evenHBand="0" w:firstRowFirstColumn="0" w:firstRowLastColumn="0" w:lastRowFirstColumn="0" w:lastRowLastColumn="0"/>
            <w:tcW w:w="3905" w:type="dxa"/>
          </w:tcPr>
          <w:p w14:paraId="3A31D94F" w14:textId="77777777" w:rsidR="000301EE" w:rsidRPr="00175275" w:rsidRDefault="000301EE" w:rsidP="000E6700">
            <w:pPr>
              <w:pStyle w:val="TableParagraph"/>
              <w:spacing w:before="155"/>
              <w:ind w:left="1250"/>
              <w:rPr>
                <w:rFonts w:asciiTheme="minorHAnsi" w:hAnsiTheme="minorHAnsi"/>
                <w:sz w:val="20"/>
                <w:szCs w:val="20"/>
              </w:rPr>
            </w:pPr>
            <w:r w:rsidRPr="00175275">
              <w:rPr>
                <w:rFonts w:asciiTheme="minorHAnsi" w:hAnsiTheme="minorHAnsi"/>
                <w:color w:val="FFFFFF"/>
                <w:sz w:val="20"/>
                <w:szCs w:val="20"/>
              </w:rPr>
              <w:t>SPECIFICHE TECNICHE</w:t>
            </w:r>
          </w:p>
        </w:tc>
        <w:tc>
          <w:tcPr>
            <w:tcW w:w="2087" w:type="dxa"/>
          </w:tcPr>
          <w:p w14:paraId="256A8923" w14:textId="77777777" w:rsidR="000301EE" w:rsidRPr="00175275" w:rsidRDefault="000301EE" w:rsidP="000E6700">
            <w:pPr>
              <w:pStyle w:val="TableParagraph"/>
              <w:spacing w:before="155"/>
              <w:ind w:left="245"/>
              <w:cnfStyle w:val="100000000000" w:firstRow="1" w:lastRow="0" w:firstColumn="0" w:lastColumn="0" w:oddVBand="0" w:evenVBand="0" w:oddHBand="0" w:evenHBand="0" w:firstRowFirstColumn="0" w:firstRowLastColumn="0" w:lastRowFirstColumn="0" w:lastRowLastColumn="0"/>
              <w:rPr>
                <w:rFonts w:asciiTheme="minorHAnsi" w:hAnsiTheme="minorHAnsi"/>
                <w:sz w:val="20"/>
                <w:szCs w:val="20"/>
              </w:rPr>
            </w:pPr>
            <w:r w:rsidRPr="00175275">
              <w:rPr>
                <w:rFonts w:asciiTheme="minorHAnsi" w:hAnsiTheme="minorHAnsi"/>
                <w:color w:val="FFFFFF"/>
                <w:sz w:val="20"/>
                <w:szCs w:val="20"/>
              </w:rPr>
              <w:t>PERSONALIZZAZIONE</w:t>
            </w:r>
          </w:p>
        </w:tc>
        <w:tc>
          <w:tcPr>
            <w:cnfStyle w:val="000100000000" w:firstRow="0" w:lastRow="0" w:firstColumn="0" w:lastColumn="1" w:oddVBand="0" w:evenVBand="0" w:oddHBand="0" w:evenHBand="0" w:firstRowFirstColumn="0" w:firstRowLastColumn="0" w:lastRowFirstColumn="0" w:lastRowLastColumn="0"/>
            <w:tcW w:w="2087" w:type="dxa"/>
            <w:tcBorders>
              <w:bottom w:val="single" w:sz="4" w:space="0" w:color="8DB3E2" w:themeColor="text2" w:themeTint="66"/>
            </w:tcBorders>
          </w:tcPr>
          <w:p w14:paraId="031BCA9A" w14:textId="77777777" w:rsidR="000301EE" w:rsidRPr="00A12DD4" w:rsidRDefault="000301EE" w:rsidP="000E6700">
            <w:pPr>
              <w:pStyle w:val="TableParagraph"/>
              <w:spacing w:before="155"/>
              <w:ind w:left="30"/>
              <w:rPr>
                <w:rFonts w:asciiTheme="minorHAnsi" w:hAnsiTheme="minorHAnsi"/>
                <w:color w:val="FFFFFF"/>
                <w:sz w:val="20"/>
                <w:szCs w:val="20"/>
              </w:rPr>
            </w:pPr>
            <w:r w:rsidRPr="00A12DD4">
              <w:rPr>
                <w:rFonts w:asciiTheme="minorHAnsi" w:hAnsiTheme="minorHAnsi"/>
                <w:color w:val="FFFFFF"/>
                <w:sz w:val="20"/>
                <w:szCs w:val="20"/>
              </w:rPr>
              <w:t>FABBISOGNO STIMATO              PZ</w:t>
            </w:r>
          </w:p>
        </w:tc>
      </w:tr>
      <w:tr w:rsidR="000301EE" w:rsidRPr="00175275" w14:paraId="04952D33" w14:textId="77777777" w:rsidTr="000E6700">
        <w:trPr>
          <w:cnfStyle w:val="000000100000" w:firstRow="0" w:lastRow="0" w:firstColumn="0" w:lastColumn="0" w:oddVBand="0" w:evenVBand="0" w:oddHBand="1" w:evenHBand="0" w:firstRowFirstColumn="0" w:firstRowLastColumn="0" w:lastRowFirstColumn="0" w:lastRowLastColumn="0"/>
          <w:trHeight w:val="479"/>
        </w:trPr>
        <w:tc>
          <w:tcPr>
            <w:cnfStyle w:val="001000000000" w:firstRow="0" w:lastRow="0" w:firstColumn="1" w:lastColumn="0" w:oddVBand="0" w:evenVBand="0" w:oddHBand="0" w:evenHBand="0" w:firstRowFirstColumn="0" w:firstRowLastColumn="0" w:lastRowFirstColumn="0" w:lastRowLastColumn="0"/>
            <w:tcW w:w="1775" w:type="dxa"/>
            <w:vAlign w:val="center"/>
          </w:tcPr>
          <w:p w14:paraId="19165D53" w14:textId="13BA91BD" w:rsidR="001A0817" w:rsidRDefault="00E00D74" w:rsidP="000E6700">
            <w:pPr>
              <w:pStyle w:val="TableParagraph"/>
              <w:jc w:val="both"/>
              <w:rPr>
                <w:rFonts w:asciiTheme="minorHAnsi" w:hAnsiTheme="minorHAnsi"/>
                <w:sz w:val="20"/>
                <w:szCs w:val="20"/>
              </w:rPr>
            </w:pPr>
            <w:r>
              <w:rPr>
                <w:rFonts w:asciiTheme="minorHAnsi" w:hAnsiTheme="minorHAnsi"/>
                <w:sz w:val="20"/>
                <w:szCs w:val="20"/>
              </w:rPr>
              <w:t>NASTRO</w:t>
            </w:r>
            <w:r w:rsidR="001A0817">
              <w:rPr>
                <w:rFonts w:asciiTheme="minorHAnsi" w:hAnsiTheme="minorHAnsi"/>
                <w:sz w:val="20"/>
                <w:szCs w:val="20"/>
              </w:rPr>
              <w:t xml:space="preserve"> </w:t>
            </w:r>
          </w:p>
          <w:p w14:paraId="70A2B107" w14:textId="7B0C11DE" w:rsidR="000301EE" w:rsidRPr="00B278C5" w:rsidRDefault="000301EE" w:rsidP="000E6700">
            <w:pPr>
              <w:pStyle w:val="TableParagraph"/>
              <w:jc w:val="both"/>
              <w:rPr>
                <w:rFonts w:asciiTheme="minorHAnsi" w:hAnsiTheme="minorHAnsi"/>
                <w:sz w:val="20"/>
                <w:szCs w:val="20"/>
              </w:rPr>
            </w:pPr>
            <w:r w:rsidRPr="00B278C5">
              <w:rPr>
                <w:rFonts w:asciiTheme="minorHAnsi" w:hAnsiTheme="minorHAnsi"/>
                <w:sz w:val="20"/>
                <w:szCs w:val="20"/>
              </w:rPr>
              <w:t>PORTABADGE</w:t>
            </w:r>
          </w:p>
        </w:tc>
        <w:tc>
          <w:tcPr>
            <w:cnfStyle w:val="000010000000" w:firstRow="0" w:lastRow="0" w:firstColumn="0" w:lastColumn="0" w:oddVBand="1" w:evenVBand="0" w:oddHBand="0" w:evenHBand="0" w:firstRowFirstColumn="0" w:firstRowLastColumn="0" w:lastRowFirstColumn="0" w:lastRowLastColumn="0"/>
            <w:tcW w:w="3905" w:type="dxa"/>
            <w:vAlign w:val="center"/>
          </w:tcPr>
          <w:p w14:paraId="2C6E5314" w14:textId="77777777" w:rsidR="000301EE" w:rsidRPr="00B278C5" w:rsidRDefault="000301EE" w:rsidP="000E6700">
            <w:pPr>
              <w:pStyle w:val="TableParagraph"/>
              <w:spacing w:line="243" w:lineRule="exact"/>
              <w:jc w:val="both"/>
              <w:rPr>
                <w:rFonts w:asciiTheme="minorHAnsi" w:hAnsiTheme="minorHAnsi"/>
                <w:sz w:val="20"/>
                <w:szCs w:val="20"/>
              </w:rPr>
            </w:pPr>
            <w:r w:rsidRPr="00B278C5">
              <w:rPr>
                <w:rFonts w:asciiTheme="minorHAnsi" w:hAnsiTheme="minorHAnsi"/>
                <w:sz w:val="20"/>
                <w:szCs w:val="20"/>
              </w:rPr>
              <w:t>in seta, lunghezza compresa tra 90-95 cm e</w:t>
            </w:r>
          </w:p>
          <w:p w14:paraId="1F75F1B9" w14:textId="77777777" w:rsidR="000301EE" w:rsidRPr="00B278C5" w:rsidRDefault="000301EE" w:rsidP="000E6700">
            <w:pPr>
              <w:pStyle w:val="TableParagraph"/>
              <w:spacing w:line="223" w:lineRule="exact"/>
              <w:jc w:val="both"/>
              <w:rPr>
                <w:rFonts w:asciiTheme="minorHAnsi" w:hAnsiTheme="minorHAnsi"/>
                <w:sz w:val="20"/>
                <w:szCs w:val="20"/>
              </w:rPr>
            </w:pPr>
            <w:r w:rsidRPr="00B278C5">
              <w:rPr>
                <w:rFonts w:asciiTheme="minorHAnsi" w:hAnsiTheme="minorHAnsi"/>
                <w:sz w:val="20"/>
                <w:szCs w:val="20"/>
              </w:rPr>
              <w:t>altezza 20 mm, moschettone in acciaio</w:t>
            </w:r>
          </w:p>
        </w:tc>
        <w:tc>
          <w:tcPr>
            <w:tcW w:w="2087" w:type="dxa"/>
            <w:tcBorders>
              <w:right w:val="single" w:sz="4" w:space="0" w:color="8DB3E2" w:themeColor="text2" w:themeTint="66"/>
            </w:tcBorders>
            <w:vAlign w:val="center"/>
          </w:tcPr>
          <w:p w14:paraId="0AC6F651" w14:textId="71F6D549" w:rsidR="000301EE" w:rsidRPr="00B278C5" w:rsidRDefault="000301EE" w:rsidP="000B3CBD">
            <w:pPr>
              <w:pStyle w:val="TableParagraph"/>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B278C5">
              <w:rPr>
                <w:rFonts w:asciiTheme="minorHAnsi" w:hAnsiTheme="minorHAnsi"/>
                <w:sz w:val="20"/>
                <w:szCs w:val="20"/>
              </w:rPr>
              <w:t xml:space="preserve">Stampa logo a </w:t>
            </w:r>
            <w:r w:rsidR="001A0817">
              <w:rPr>
                <w:rFonts w:asciiTheme="minorHAnsi" w:hAnsiTheme="minorHAnsi"/>
                <w:sz w:val="20"/>
                <w:szCs w:val="20"/>
              </w:rPr>
              <w:t>colori</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14:paraId="0DE42612" w14:textId="77777777" w:rsidR="000301EE" w:rsidRPr="0066150A" w:rsidRDefault="000301EE" w:rsidP="000E6700">
            <w:pPr>
              <w:jc w:val="center"/>
              <w:rPr>
                <w:rFonts w:ascii="Calibri" w:hAnsi="Calibri"/>
                <w:color w:val="000000"/>
              </w:rPr>
            </w:pPr>
            <w:r w:rsidRPr="0066150A">
              <w:rPr>
                <w:rFonts w:ascii="Calibri" w:hAnsi="Calibri"/>
                <w:color w:val="000000"/>
              </w:rPr>
              <w:t>1.000</w:t>
            </w:r>
          </w:p>
        </w:tc>
      </w:tr>
      <w:tr w:rsidR="000301EE" w:rsidRPr="00175275" w14:paraId="500E4439" w14:textId="77777777" w:rsidTr="000E6700">
        <w:trPr>
          <w:trHeight w:val="406"/>
        </w:trPr>
        <w:tc>
          <w:tcPr>
            <w:cnfStyle w:val="001000000000" w:firstRow="0" w:lastRow="0" w:firstColumn="1" w:lastColumn="0" w:oddVBand="0" w:evenVBand="0" w:oddHBand="0" w:evenHBand="0" w:firstRowFirstColumn="0" w:firstRowLastColumn="0" w:lastRowFirstColumn="0" w:lastRowLastColumn="0"/>
            <w:tcW w:w="1775" w:type="dxa"/>
            <w:vAlign w:val="center"/>
          </w:tcPr>
          <w:p w14:paraId="69F3BAE4" w14:textId="4277EE16" w:rsidR="000301EE" w:rsidRPr="00B278C5" w:rsidRDefault="001A0817" w:rsidP="000E6700">
            <w:pPr>
              <w:pStyle w:val="TableParagraph"/>
              <w:spacing w:line="243" w:lineRule="exact"/>
              <w:jc w:val="both"/>
              <w:rPr>
                <w:rFonts w:asciiTheme="minorHAnsi" w:hAnsiTheme="minorHAnsi"/>
                <w:sz w:val="20"/>
                <w:szCs w:val="20"/>
              </w:rPr>
            </w:pPr>
            <w:r>
              <w:rPr>
                <w:rFonts w:asciiTheme="minorHAnsi" w:hAnsiTheme="minorHAnsi"/>
                <w:sz w:val="20"/>
                <w:szCs w:val="20"/>
              </w:rPr>
              <w:t>BUSTINA PORTABADGE RIGIDA</w:t>
            </w:r>
          </w:p>
        </w:tc>
        <w:tc>
          <w:tcPr>
            <w:cnfStyle w:val="000010000000" w:firstRow="0" w:lastRow="0" w:firstColumn="0" w:lastColumn="0" w:oddVBand="1" w:evenVBand="0" w:oddHBand="0" w:evenHBand="0" w:firstRowFirstColumn="0" w:firstRowLastColumn="0" w:lastRowFirstColumn="0" w:lastRowLastColumn="0"/>
            <w:tcW w:w="3905" w:type="dxa"/>
            <w:vAlign w:val="center"/>
          </w:tcPr>
          <w:p w14:paraId="4655B3F7" w14:textId="77777777" w:rsidR="000301EE" w:rsidRPr="00B278C5" w:rsidRDefault="000301EE" w:rsidP="000E6700">
            <w:pPr>
              <w:pStyle w:val="TableParagraph"/>
              <w:spacing w:line="243" w:lineRule="exact"/>
              <w:jc w:val="both"/>
              <w:rPr>
                <w:rFonts w:asciiTheme="minorHAnsi" w:hAnsiTheme="minorHAnsi"/>
                <w:sz w:val="20"/>
                <w:szCs w:val="20"/>
              </w:rPr>
            </w:pPr>
            <w:r w:rsidRPr="00B278C5">
              <w:rPr>
                <w:rFonts w:asciiTheme="minorHAnsi" w:hAnsiTheme="minorHAnsi"/>
                <w:sz w:val="20"/>
                <w:szCs w:val="20"/>
              </w:rPr>
              <w:t>in p</w:t>
            </w:r>
            <w:r>
              <w:rPr>
                <w:rFonts w:asciiTheme="minorHAnsi" w:hAnsiTheme="minorHAnsi"/>
                <w:sz w:val="20"/>
                <w:szCs w:val="20"/>
              </w:rPr>
              <w:t>lastica</w:t>
            </w:r>
            <w:r w:rsidRPr="00B278C5">
              <w:rPr>
                <w:rFonts w:asciiTheme="minorHAnsi" w:hAnsiTheme="minorHAnsi"/>
                <w:sz w:val="20"/>
                <w:szCs w:val="20"/>
              </w:rPr>
              <w:t xml:space="preserve"> trasparente 9x6 cm</w:t>
            </w:r>
          </w:p>
        </w:tc>
        <w:tc>
          <w:tcPr>
            <w:tcW w:w="2087" w:type="dxa"/>
            <w:tcBorders>
              <w:right w:val="single" w:sz="4" w:space="0" w:color="8DB3E2" w:themeColor="text2" w:themeTint="66"/>
            </w:tcBorders>
            <w:vAlign w:val="center"/>
          </w:tcPr>
          <w:p w14:paraId="60E5DD3A" w14:textId="77777777" w:rsidR="000301EE" w:rsidRPr="00B278C5" w:rsidRDefault="000301EE" w:rsidP="000E6700">
            <w:pPr>
              <w:pStyle w:val="TableParagraph"/>
              <w:spacing w:line="243"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B278C5">
              <w:rPr>
                <w:rFonts w:asciiTheme="minorHAnsi" w:hAnsiTheme="minorHAnsi"/>
                <w:sz w:val="20"/>
                <w:szCs w:val="20"/>
              </w:rPr>
              <w:t xml:space="preserve">n.a. </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14:paraId="6D64D362" w14:textId="779E2EEF" w:rsidR="000301EE" w:rsidRPr="0066150A" w:rsidRDefault="001A0817" w:rsidP="000E6700">
            <w:pPr>
              <w:jc w:val="center"/>
              <w:rPr>
                <w:rFonts w:ascii="Calibri" w:hAnsi="Calibri"/>
                <w:color w:val="000000"/>
              </w:rPr>
            </w:pPr>
            <w:r>
              <w:rPr>
                <w:rFonts w:ascii="Calibri" w:hAnsi="Calibri"/>
                <w:color w:val="000000"/>
              </w:rPr>
              <w:t>1.000</w:t>
            </w:r>
          </w:p>
        </w:tc>
      </w:tr>
      <w:tr w:rsidR="000301EE" w:rsidRPr="00175275" w14:paraId="33F5A04A" w14:textId="77777777" w:rsidTr="000E6700">
        <w:trPr>
          <w:cnfStyle w:val="000000100000" w:firstRow="0" w:lastRow="0" w:firstColumn="0" w:lastColumn="0" w:oddVBand="0" w:evenVBand="0" w:oddHBand="1" w:evenHBand="0" w:firstRowFirstColumn="0" w:firstRowLastColumn="0" w:lastRowFirstColumn="0" w:lastRowLastColumn="0"/>
          <w:trHeight w:val="479"/>
        </w:trPr>
        <w:tc>
          <w:tcPr>
            <w:cnfStyle w:val="001000000000" w:firstRow="0" w:lastRow="0" w:firstColumn="1" w:lastColumn="0" w:oddVBand="0" w:evenVBand="0" w:oddHBand="0" w:evenHBand="0" w:firstRowFirstColumn="0" w:firstRowLastColumn="0" w:lastRowFirstColumn="0" w:lastRowLastColumn="0"/>
            <w:tcW w:w="1775" w:type="dxa"/>
            <w:vAlign w:val="center"/>
          </w:tcPr>
          <w:p w14:paraId="4E5C0EA8" w14:textId="656ECA12" w:rsidR="000301EE" w:rsidRPr="00B278C5" w:rsidRDefault="00E00D74" w:rsidP="000E6700">
            <w:pPr>
              <w:pStyle w:val="TableParagraph"/>
              <w:spacing w:line="243" w:lineRule="exact"/>
              <w:jc w:val="both"/>
              <w:rPr>
                <w:rFonts w:asciiTheme="minorHAnsi" w:hAnsiTheme="minorHAnsi"/>
                <w:sz w:val="20"/>
                <w:szCs w:val="20"/>
              </w:rPr>
            </w:pPr>
            <w:r>
              <w:rPr>
                <w:rFonts w:asciiTheme="minorHAnsi" w:hAnsiTheme="minorHAnsi"/>
                <w:sz w:val="20"/>
                <w:szCs w:val="20"/>
              </w:rPr>
              <w:t>BUSTE</w:t>
            </w:r>
            <w:r w:rsidR="000301EE">
              <w:rPr>
                <w:rFonts w:asciiTheme="minorHAnsi" w:hAnsiTheme="minorHAnsi"/>
                <w:sz w:val="20"/>
                <w:szCs w:val="20"/>
              </w:rPr>
              <w:t xml:space="preserve"> PORTAOMBRELLO</w:t>
            </w:r>
          </w:p>
        </w:tc>
        <w:tc>
          <w:tcPr>
            <w:cnfStyle w:val="000010000000" w:firstRow="0" w:lastRow="0" w:firstColumn="0" w:lastColumn="0" w:oddVBand="1" w:evenVBand="0" w:oddHBand="0" w:evenHBand="0" w:firstRowFirstColumn="0" w:firstRowLastColumn="0" w:lastRowFirstColumn="0" w:lastRowLastColumn="0"/>
            <w:tcW w:w="3905" w:type="dxa"/>
            <w:vAlign w:val="center"/>
          </w:tcPr>
          <w:p w14:paraId="3CAB159A" w14:textId="77777777" w:rsidR="000301EE" w:rsidRPr="00B278C5" w:rsidRDefault="000301EE" w:rsidP="000E6700">
            <w:pPr>
              <w:pStyle w:val="TableParagraph"/>
              <w:spacing w:line="243" w:lineRule="exact"/>
              <w:jc w:val="both"/>
              <w:rPr>
                <w:rFonts w:asciiTheme="minorHAnsi" w:hAnsiTheme="minorHAnsi"/>
                <w:sz w:val="20"/>
                <w:szCs w:val="20"/>
              </w:rPr>
            </w:pPr>
            <w:r>
              <w:rPr>
                <w:rFonts w:asciiTheme="minorHAnsi" w:hAnsiTheme="minorHAnsi"/>
                <w:sz w:val="20"/>
                <w:szCs w:val="20"/>
              </w:rPr>
              <w:t>In plastica, per ombrelli grandi (</w:t>
            </w:r>
            <w:proofErr w:type="spellStart"/>
            <w:r>
              <w:rPr>
                <w:rFonts w:asciiTheme="minorHAnsi" w:hAnsiTheme="minorHAnsi"/>
                <w:sz w:val="20"/>
                <w:szCs w:val="20"/>
              </w:rPr>
              <w:t>dim</w:t>
            </w:r>
            <w:proofErr w:type="spellEnd"/>
            <w:r>
              <w:rPr>
                <w:rFonts w:asciiTheme="minorHAnsi" w:hAnsiTheme="minorHAnsi"/>
                <w:sz w:val="20"/>
                <w:szCs w:val="20"/>
              </w:rPr>
              <w:t>. minima 13x70)</w:t>
            </w:r>
          </w:p>
        </w:tc>
        <w:tc>
          <w:tcPr>
            <w:tcW w:w="2087" w:type="dxa"/>
            <w:tcBorders>
              <w:right w:val="single" w:sz="4" w:space="0" w:color="8DB3E2" w:themeColor="text2" w:themeTint="66"/>
            </w:tcBorders>
            <w:vAlign w:val="center"/>
          </w:tcPr>
          <w:p w14:paraId="0A68953B" w14:textId="53830B81" w:rsidR="000301EE" w:rsidRPr="00B278C5" w:rsidRDefault="000301EE" w:rsidP="001A0817">
            <w:pPr>
              <w:pStyle w:val="TableParagraph"/>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B278C5">
              <w:rPr>
                <w:rFonts w:asciiTheme="minorHAnsi" w:hAnsiTheme="minorHAnsi"/>
                <w:sz w:val="20"/>
                <w:szCs w:val="20"/>
              </w:rPr>
              <w:t xml:space="preserve">Stampa logo a </w:t>
            </w:r>
            <w:r w:rsidR="001A0817">
              <w:rPr>
                <w:rFonts w:asciiTheme="minorHAnsi" w:hAnsiTheme="minorHAnsi"/>
                <w:sz w:val="20"/>
                <w:szCs w:val="20"/>
              </w:rPr>
              <w:t>1</w:t>
            </w:r>
            <w:r w:rsidRPr="00B278C5">
              <w:rPr>
                <w:rFonts w:asciiTheme="minorHAnsi" w:hAnsiTheme="minorHAnsi"/>
                <w:sz w:val="20"/>
                <w:szCs w:val="20"/>
              </w:rPr>
              <w:t xml:space="preserve"> colore</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14:paraId="6931BB91" w14:textId="77777777" w:rsidR="000301EE" w:rsidRPr="0066150A" w:rsidRDefault="000301EE" w:rsidP="000E6700">
            <w:pPr>
              <w:jc w:val="center"/>
              <w:rPr>
                <w:rFonts w:ascii="Calibri" w:hAnsi="Calibri"/>
                <w:color w:val="000000"/>
              </w:rPr>
            </w:pPr>
            <w:r w:rsidRPr="0066150A">
              <w:rPr>
                <w:rFonts w:ascii="Calibri" w:hAnsi="Calibri"/>
                <w:color w:val="000000"/>
              </w:rPr>
              <w:t>1.500</w:t>
            </w:r>
          </w:p>
        </w:tc>
      </w:tr>
      <w:tr w:rsidR="000301EE" w:rsidRPr="00175275" w14:paraId="339E77AD" w14:textId="77777777" w:rsidTr="000E6700">
        <w:trPr>
          <w:trHeight w:val="486"/>
        </w:trPr>
        <w:tc>
          <w:tcPr>
            <w:cnfStyle w:val="001000000000" w:firstRow="0" w:lastRow="0" w:firstColumn="1" w:lastColumn="0" w:oddVBand="0" w:evenVBand="0" w:oddHBand="0" w:evenHBand="0" w:firstRowFirstColumn="0" w:firstRowLastColumn="0" w:lastRowFirstColumn="0" w:lastRowLastColumn="0"/>
            <w:tcW w:w="1775" w:type="dxa"/>
            <w:vAlign w:val="center"/>
          </w:tcPr>
          <w:p w14:paraId="7112FEF6" w14:textId="77777777" w:rsidR="000301EE" w:rsidRPr="00B278C5" w:rsidRDefault="000301EE" w:rsidP="000E6700">
            <w:pPr>
              <w:pStyle w:val="TableParagraph"/>
              <w:jc w:val="both"/>
              <w:rPr>
                <w:rFonts w:asciiTheme="minorHAnsi" w:hAnsiTheme="minorHAnsi"/>
                <w:sz w:val="20"/>
                <w:szCs w:val="20"/>
              </w:rPr>
            </w:pPr>
            <w:r w:rsidRPr="00B278C5">
              <w:rPr>
                <w:rFonts w:asciiTheme="minorHAnsi" w:hAnsiTheme="minorHAnsi"/>
                <w:sz w:val="20"/>
                <w:szCs w:val="20"/>
              </w:rPr>
              <w:t xml:space="preserve">PENNA </w:t>
            </w:r>
            <w:r>
              <w:rPr>
                <w:rFonts w:asciiTheme="minorHAnsi" w:hAnsiTheme="minorHAnsi"/>
                <w:sz w:val="20"/>
                <w:szCs w:val="20"/>
              </w:rPr>
              <w:t>ROLLER</w:t>
            </w:r>
          </w:p>
        </w:tc>
        <w:tc>
          <w:tcPr>
            <w:cnfStyle w:val="000010000000" w:firstRow="0" w:lastRow="0" w:firstColumn="0" w:lastColumn="0" w:oddVBand="1" w:evenVBand="0" w:oddHBand="0" w:evenHBand="0" w:firstRowFirstColumn="0" w:firstRowLastColumn="0" w:lastRowFirstColumn="0" w:lastRowLastColumn="0"/>
            <w:tcW w:w="3905" w:type="dxa"/>
            <w:vAlign w:val="center"/>
          </w:tcPr>
          <w:p w14:paraId="00CC1989" w14:textId="77777777" w:rsidR="000301EE" w:rsidRPr="00B278C5" w:rsidRDefault="000301EE" w:rsidP="000E6700">
            <w:pPr>
              <w:pStyle w:val="TableParagraph"/>
              <w:spacing w:line="240" w:lineRule="atLeast"/>
              <w:ind w:right="96"/>
              <w:jc w:val="both"/>
              <w:rPr>
                <w:rFonts w:asciiTheme="minorHAnsi" w:hAnsiTheme="minorHAnsi"/>
                <w:sz w:val="20"/>
                <w:szCs w:val="20"/>
              </w:rPr>
            </w:pPr>
            <w:r w:rsidRPr="00B278C5">
              <w:rPr>
                <w:rFonts w:asciiTheme="minorHAnsi" w:hAnsiTheme="minorHAnsi"/>
                <w:sz w:val="20"/>
                <w:szCs w:val="20"/>
              </w:rPr>
              <w:t xml:space="preserve">in </w:t>
            </w:r>
            <w:r>
              <w:rPr>
                <w:rFonts w:asciiTheme="minorHAnsi" w:hAnsiTheme="minorHAnsi"/>
                <w:sz w:val="20"/>
                <w:szCs w:val="20"/>
              </w:rPr>
              <w:t>plastica, con cappuccio. Inchiostro a bassa viscosità</w:t>
            </w:r>
          </w:p>
        </w:tc>
        <w:tc>
          <w:tcPr>
            <w:tcW w:w="2087" w:type="dxa"/>
            <w:tcBorders>
              <w:right w:val="single" w:sz="4" w:space="0" w:color="8DB3E2" w:themeColor="text2" w:themeTint="66"/>
            </w:tcBorders>
            <w:vAlign w:val="center"/>
          </w:tcPr>
          <w:p w14:paraId="30FC3B1E" w14:textId="77777777" w:rsidR="000301EE" w:rsidRPr="00B278C5" w:rsidRDefault="000301EE" w:rsidP="000E6700">
            <w:pPr>
              <w:pStyle w:val="TableParagraph"/>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B278C5">
              <w:rPr>
                <w:rFonts w:asciiTheme="minorHAnsi" w:hAnsiTheme="minorHAnsi"/>
                <w:sz w:val="20"/>
                <w:szCs w:val="20"/>
              </w:rPr>
              <w:t>Stampa logo a 1</w:t>
            </w:r>
            <w:r>
              <w:rPr>
                <w:rFonts w:asciiTheme="minorHAnsi" w:hAnsiTheme="minorHAnsi"/>
                <w:sz w:val="20"/>
                <w:szCs w:val="20"/>
              </w:rPr>
              <w:t xml:space="preserve"> o 2 </w:t>
            </w:r>
            <w:r w:rsidRPr="00B278C5">
              <w:rPr>
                <w:rFonts w:asciiTheme="minorHAnsi" w:hAnsiTheme="minorHAnsi"/>
                <w:sz w:val="20"/>
                <w:szCs w:val="20"/>
              </w:rPr>
              <w:t xml:space="preserve"> </w:t>
            </w:r>
            <w:r>
              <w:rPr>
                <w:rFonts w:asciiTheme="minorHAnsi" w:hAnsiTheme="minorHAnsi"/>
                <w:sz w:val="20"/>
                <w:szCs w:val="20"/>
              </w:rPr>
              <w:t>colori</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774B707" w14:textId="77777777" w:rsidR="000301EE" w:rsidRPr="0066150A" w:rsidRDefault="000301EE" w:rsidP="000E6700">
            <w:pPr>
              <w:jc w:val="center"/>
              <w:rPr>
                <w:rFonts w:ascii="Calibri" w:hAnsi="Calibri"/>
                <w:color w:val="000000"/>
              </w:rPr>
            </w:pPr>
            <w:r w:rsidRPr="0066150A">
              <w:rPr>
                <w:rFonts w:ascii="Calibri" w:hAnsi="Calibri"/>
                <w:color w:val="000000"/>
              </w:rPr>
              <w:t>1.000</w:t>
            </w:r>
          </w:p>
        </w:tc>
      </w:tr>
      <w:tr w:rsidR="000301EE" w:rsidRPr="00175275" w14:paraId="2F434115" w14:textId="77777777" w:rsidTr="000E6700">
        <w:trPr>
          <w:cnfStyle w:val="000000100000" w:firstRow="0" w:lastRow="0" w:firstColumn="0" w:lastColumn="0" w:oddVBand="0" w:evenVBand="0" w:oddHBand="1"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1775" w:type="dxa"/>
            <w:vAlign w:val="center"/>
          </w:tcPr>
          <w:p w14:paraId="6161E7D6" w14:textId="5C85035E" w:rsidR="000301EE" w:rsidRPr="00B278C5" w:rsidRDefault="00A87429" w:rsidP="00A87429">
            <w:pPr>
              <w:pStyle w:val="TableParagraph"/>
              <w:jc w:val="both"/>
              <w:rPr>
                <w:rFonts w:asciiTheme="minorHAnsi" w:hAnsiTheme="minorHAnsi"/>
                <w:sz w:val="20"/>
                <w:szCs w:val="20"/>
              </w:rPr>
            </w:pPr>
            <w:r>
              <w:rPr>
                <w:rFonts w:asciiTheme="minorHAnsi" w:hAnsiTheme="minorHAnsi"/>
                <w:sz w:val="20"/>
                <w:szCs w:val="20"/>
              </w:rPr>
              <w:t xml:space="preserve">CHIAVETTE </w:t>
            </w:r>
            <w:r w:rsidR="000301EE" w:rsidRPr="00B278C5">
              <w:rPr>
                <w:rFonts w:asciiTheme="minorHAnsi" w:hAnsiTheme="minorHAnsi"/>
                <w:sz w:val="20"/>
                <w:szCs w:val="20"/>
              </w:rPr>
              <w:t>USB MICRO TWIST</w:t>
            </w:r>
          </w:p>
        </w:tc>
        <w:tc>
          <w:tcPr>
            <w:cnfStyle w:val="000010000000" w:firstRow="0" w:lastRow="0" w:firstColumn="0" w:lastColumn="0" w:oddVBand="1" w:evenVBand="0" w:oddHBand="0" w:evenHBand="0" w:firstRowFirstColumn="0" w:firstRowLastColumn="0" w:lastRowFirstColumn="0" w:lastRowLastColumn="0"/>
            <w:tcW w:w="3905" w:type="dxa"/>
            <w:vAlign w:val="center"/>
          </w:tcPr>
          <w:p w14:paraId="0407DB3B" w14:textId="376ACC76" w:rsidR="000301EE" w:rsidRPr="00B278C5" w:rsidRDefault="000301EE" w:rsidP="000B3CBD">
            <w:pPr>
              <w:pStyle w:val="TableParagraph"/>
              <w:jc w:val="both"/>
              <w:rPr>
                <w:rFonts w:asciiTheme="minorHAnsi" w:hAnsiTheme="minorHAnsi"/>
                <w:sz w:val="20"/>
                <w:szCs w:val="20"/>
              </w:rPr>
            </w:pPr>
            <w:r>
              <w:rPr>
                <w:rFonts w:asciiTheme="minorHAnsi" w:hAnsiTheme="minorHAnsi"/>
                <w:sz w:val="20"/>
                <w:szCs w:val="20"/>
              </w:rPr>
              <w:t>8</w:t>
            </w:r>
            <w:r w:rsidRPr="00B278C5">
              <w:rPr>
                <w:rFonts w:asciiTheme="minorHAnsi" w:hAnsiTheme="minorHAnsi"/>
                <w:sz w:val="20"/>
                <w:szCs w:val="20"/>
              </w:rPr>
              <w:t xml:space="preserve"> </w:t>
            </w:r>
            <w:proofErr w:type="spellStart"/>
            <w:r w:rsidRPr="00B278C5">
              <w:rPr>
                <w:rFonts w:asciiTheme="minorHAnsi" w:hAnsiTheme="minorHAnsi"/>
                <w:sz w:val="20"/>
                <w:szCs w:val="20"/>
              </w:rPr>
              <w:t>Gb</w:t>
            </w:r>
            <w:proofErr w:type="spellEnd"/>
            <w:r w:rsidRPr="00B278C5">
              <w:rPr>
                <w:rFonts w:asciiTheme="minorHAnsi" w:hAnsiTheme="minorHAnsi"/>
                <w:sz w:val="20"/>
                <w:szCs w:val="20"/>
              </w:rPr>
              <w:t xml:space="preserve"> - tassa SIAE inclusa</w:t>
            </w:r>
          </w:p>
        </w:tc>
        <w:tc>
          <w:tcPr>
            <w:tcW w:w="2087" w:type="dxa"/>
            <w:tcBorders>
              <w:right w:val="single" w:sz="4" w:space="0" w:color="8DB3E2" w:themeColor="text2" w:themeTint="66"/>
            </w:tcBorders>
            <w:vAlign w:val="center"/>
          </w:tcPr>
          <w:p w14:paraId="3C721BC8" w14:textId="77777777" w:rsidR="000301EE" w:rsidRPr="00B278C5" w:rsidRDefault="000301EE" w:rsidP="000E6700">
            <w:pPr>
              <w:pStyle w:val="TableParagraph"/>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B278C5">
              <w:rPr>
                <w:rFonts w:asciiTheme="minorHAnsi" w:hAnsiTheme="minorHAnsi"/>
                <w:sz w:val="20"/>
                <w:szCs w:val="20"/>
              </w:rPr>
              <w:t>Stampa logo a 1 colore o incisione al laser</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0A0AE16" w14:textId="77777777" w:rsidR="000301EE" w:rsidRPr="0066150A" w:rsidRDefault="000301EE" w:rsidP="000E6700">
            <w:pPr>
              <w:jc w:val="center"/>
              <w:rPr>
                <w:rFonts w:ascii="Calibri" w:hAnsi="Calibri"/>
                <w:color w:val="000000"/>
              </w:rPr>
            </w:pPr>
            <w:r w:rsidRPr="0066150A">
              <w:rPr>
                <w:rFonts w:ascii="Calibri" w:hAnsi="Calibri"/>
                <w:color w:val="000000"/>
              </w:rPr>
              <w:t>500</w:t>
            </w:r>
          </w:p>
        </w:tc>
      </w:tr>
      <w:tr w:rsidR="000301EE" w:rsidRPr="00175275" w14:paraId="2271F9DA" w14:textId="77777777" w:rsidTr="000E6700">
        <w:trPr>
          <w:trHeight w:val="548"/>
        </w:trPr>
        <w:tc>
          <w:tcPr>
            <w:cnfStyle w:val="001000000000" w:firstRow="0" w:lastRow="0" w:firstColumn="1" w:lastColumn="0" w:oddVBand="0" w:evenVBand="0" w:oddHBand="0" w:evenHBand="0" w:firstRowFirstColumn="0" w:firstRowLastColumn="0" w:lastRowFirstColumn="0" w:lastRowLastColumn="0"/>
            <w:tcW w:w="1775" w:type="dxa"/>
            <w:vAlign w:val="center"/>
          </w:tcPr>
          <w:p w14:paraId="42249A39" w14:textId="77777777" w:rsidR="000301EE" w:rsidRPr="00B278C5" w:rsidRDefault="000301EE" w:rsidP="000E6700">
            <w:pPr>
              <w:pStyle w:val="TableParagraph"/>
              <w:jc w:val="both"/>
              <w:rPr>
                <w:rFonts w:asciiTheme="minorHAnsi" w:hAnsiTheme="minorHAnsi"/>
                <w:sz w:val="20"/>
                <w:szCs w:val="20"/>
              </w:rPr>
            </w:pPr>
            <w:r w:rsidRPr="00B278C5">
              <w:rPr>
                <w:rFonts w:asciiTheme="minorHAnsi" w:hAnsiTheme="minorHAnsi"/>
                <w:sz w:val="20"/>
                <w:szCs w:val="20"/>
              </w:rPr>
              <w:t>BORSA SHOPPER</w:t>
            </w:r>
          </w:p>
        </w:tc>
        <w:tc>
          <w:tcPr>
            <w:cnfStyle w:val="000010000000" w:firstRow="0" w:lastRow="0" w:firstColumn="0" w:lastColumn="0" w:oddVBand="1" w:evenVBand="0" w:oddHBand="0" w:evenHBand="0" w:firstRowFirstColumn="0" w:firstRowLastColumn="0" w:lastRowFirstColumn="0" w:lastRowLastColumn="0"/>
            <w:tcW w:w="3905" w:type="dxa"/>
            <w:vAlign w:val="center"/>
          </w:tcPr>
          <w:p w14:paraId="113D48A6" w14:textId="77777777" w:rsidR="000301EE" w:rsidRPr="00B278C5" w:rsidRDefault="000301EE" w:rsidP="000E6700">
            <w:pPr>
              <w:pStyle w:val="TableParagraph"/>
              <w:jc w:val="both"/>
              <w:rPr>
                <w:rFonts w:asciiTheme="minorHAnsi" w:hAnsiTheme="minorHAnsi"/>
                <w:sz w:val="20"/>
                <w:szCs w:val="20"/>
              </w:rPr>
            </w:pPr>
            <w:r w:rsidRPr="00B278C5">
              <w:rPr>
                <w:rFonts w:asciiTheme="minorHAnsi" w:hAnsiTheme="minorHAnsi"/>
                <w:sz w:val="20"/>
                <w:szCs w:val="20"/>
              </w:rPr>
              <w:t xml:space="preserve">colore naturale </w:t>
            </w:r>
            <w:r>
              <w:rPr>
                <w:rFonts w:asciiTheme="minorHAnsi" w:hAnsiTheme="minorHAnsi"/>
                <w:sz w:val="20"/>
                <w:szCs w:val="20"/>
              </w:rPr>
              <w:t xml:space="preserve">con </w:t>
            </w:r>
            <w:r w:rsidRPr="00B278C5">
              <w:rPr>
                <w:rFonts w:asciiTheme="minorHAnsi" w:hAnsiTheme="minorHAnsi"/>
                <w:sz w:val="20"/>
                <w:szCs w:val="20"/>
              </w:rPr>
              <w:t>manici lunghi</w:t>
            </w:r>
            <w:r>
              <w:rPr>
                <w:rFonts w:asciiTheme="minorHAnsi" w:hAnsiTheme="minorHAnsi"/>
                <w:sz w:val="20"/>
                <w:szCs w:val="20"/>
              </w:rPr>
              <w:t xml:space="preserve"> (</w:t>
            </w:r>
            <w:r w:rsidRPr="00B278C5">
              <w:rPr>
                <w:rFonts w:asciiTheme="minorHAnsi" w:hAnsiTheme="minorHAnsi"/>
                <w:sz w:val="20"/>
                <w:szCs w:val="20"/>
              </w:rPr>
              <w:t>38x42 cm circa</w:t>
            </w:r>
            <w:r>
              <w:rPr>
                <w:rFonts w:asciiTheme="minorHAnsi" w:hAnsiTheme="minorHAnsi"/>
                <w:sz w:val="20"/>
                <w:szCs w:val="20"/>
              </w:rPr>
              <w:t>)</w:t>
            </w:r>
            <w:r w:rsidRPr="00B278C5">
              <w:rPr>
                <w:rFonts w:asciiTheme="minorHAnsi" w:hAnsiTheme="minorHAnsi"/>
                <w:sz w:val="20"/>
                <w:szCs w:val="20"/>
              </w:rPr>
              <w:t xml:space="preserve"> </w:t>
            </w:r>
          </w:p>
        </w:tc>
        <w:tc>
          <w:tcPr>
            <w:tcW w:w="2087" w:type="dxa"/>
            <w:tcBorders>
              <w:right w:val="single" w:sz="4" w:space="0" w:color="8DB3E2" w:themeColor="text2" w:themeTint="66"/>
            </w:tcBorders>
            <w:vAlign w:val="center"/>
          </w:tcPr>
          <w:p w14:paraId="7718D27B" w14:textId="77777777" w:rsidR="000301EE" w:rsidRPr="00B278C5" w:rsidRDefault="000301EE" w:rsidP="000E6700">
            <w:pPr>
              <w:pStyle w:val="TableParagraph"/>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Pr>
                <w:rFonts w:asciiTheme="minorHAnsi" w:hAnsiTheme="minorHAnsi"/>
                <w:sz w:val="20"/>
                <w:szCs w:val="20"/>
              </w:rPr>
              <w:t xml:space="preserve">Stampa logo/grafica in </w:t>
            </w:r>
            <w:r w:rsidRPr="00B278C5">
              <w:rPr>
                <w:rFonts w:asciiTheme="minorHAnsi" w:hAnsiTheme="minorHAnsi"/>
                <w:sz w:val="20"/>
                <w:szCs w:val="20"/>
              </w:rPr>
              <w:t>quadricromia, larghezza</w:t>
            </w:r>
            <w:r>
              <w:rPr>
                <w:rFonts w:asciiTheme="minorHAnsi" w:hAnsiTheme="minorHAnsi"/>
                <w:sz w:val="20"/>
                <w:szCs w:val="20"/>
              </w:rPr>
              <w:t xml:space="preserve"> </w:t>
            </w:r>
            <w:r w:rsidRPr="00B278C5">
              <w:rPr>
                <w:rFonts w:asciiTheme="minorHAnsi" w:hAnsiTheme="minorHAnsi"/>
                <w:sz w:val="20"/>
                <w:szCs w:val="20"/>
              </w:rPr>
              <w:t>28 cm su ambo i lati (immagini differenti)</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8DB3E2" w:themeColor="text2" w:themeTint="66"/>
              <w:left w:val="single" w:sz="4" w:space="0" w:color="8DB3E2" w:themeColor="text2" w:themeTint="66"/>
              <w:bottom w:val="single" w:sz="4" w:space="0" w:color="4F81BD" w:themeColor="accent1"/>
              <w:right w:val="single" w:sz="4" w:space="0" w:color="8DB3E2" w:themeColor="text2" w:themeTint="66"/>
            </w:tcBorders>
            <w:vAlign w:val="center"/>
          </w:tcPr>
          <w:p w14:paraId="0E4FB225" w14:textId="6C7D8BB9" w:rsidR="000301EE" w:rsidRPr="0066150A" w:rsidRDefault="001A0506" w:rsidP="000E6700">
            <w:pPr>
              <w:jc w:val="center"/>
              <w:rPr>
                <w:rFonts w:ascii="Calibri" w:hAnsi="Calibri"/>
                <w:color w:val="000000"/>
              </w:rPr>
            </w:pPr>
            <w:r>
              <w:rPr>
                <w:rFonts w:ascii="Calibri" w:hAnsi="Calibri"/>
                <w:color w:val="000000"/>
              </w:rPr>
              <w:t>500</w:t>
            </w:r>
          </w:p>
        </w:tc>
      </w:tr>
      <w:tr w:rsidR="000301EE" w:rsidRPr="00175275" w14:paraId="049A5A1B" w14:textId="77777777" w:rsidTr="000E6700">
        <w:trPr>
          <w:cnfStyle w:val="000000100000" w:firstRow="0" w:lastRow="0" w:firstColumn="0" w:lastColumn="0" w:oddVBand="0" w:evenVBand="0" w:oddHBand="1" w:evenHBand="0"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1775" w:type="dxa"/>
            <w:tcBorders>
              <w:bottom w:val="single" w:sz="4" w:space="0" w:color="4F81BD" w:themeColor="accent1"/>
            </w:tcBorders>
            <w:vAlign w:val="center"/>
          </w:tcPr>
          <w:p w14:paraId="098AF3D2" w14:textId="77777777" w:rsidR="000301EE" w:rsidRPr="00B278C5" w:rsidRDefault="000301EE" w:rsidP="000E6700">
            <w:pPr>
              <w:pStyle w:val="TableParagraph"/>
              <w:jc w:val="both"/>
              <w:rPr>
                <w:rFonts w:asciiTheme="minorHAnsi" w:hAnsiTheme="minorHAnsi"/>
                <w:sz w:val="20"/>
                <w:szCs w:val="20"/>
              </w:rPr>
            </w:pPr>
            <w:r w:rsidRPr="00B278C5">
              <w:rPr>
                <w:rFonts w:asciiTheme="minorHAnsi" w:hAnsiTheme="minorHAnsi"/>
                <w:sz w:val="20"/>
                <w:szCs w:val="20"/>
              </w:rPr>
              <w:t>TAPPETINO MOUSE</w:t>
            </w:r>
          </w:p>
        </w:tc>
        <w:tc>
          <w:tcPr>
            <w:cnfStyle w:val="000010000000" w:firstRow="0" w:lastRow="0" w:firstColumn="0" w:lastColumn="0" w:oddVBand="1" w:evenVBand="0" w:oddHBand="0" w:evenHBand="0" w:firstRowFirstColumn="0" w:firstRowLastColumn="0" w:lastRowFirstColumn="0" w:lastRowLastColumn="0"/>
            <w:tcW w:w="3905" w:type="dxa"/>
            <w:tcBorders>
              <w:bottom w:val="single" w:sz="4" w:space="0" w:color="4F81BD" w:themeColor="accent1"/>
            </w:tcBorders>
            <w:vAlign w:val="center"/>
          </w:tcPr>
          <w:p w14:paraId="32B867AD" w14:textId="77777777" w:rsidR="000301EE" w:rsidRPr="008A7FF0" w:rsidRDefault="000301EE" w:rsidP="000E6700">
            <w:pPr>
              <w:pStyle w:val="TableParagraph"/>
              <w:spacing w:line="243" w:lineRule="exact"/>
              <w:jc w:val="both"/>
              <w:rPr>
                <w:rFonts w:asciiTheme="minorHAnsi" w:hAnsiTheme="minorHAnsi"/>
                <w:sz w:val="20"/>
                <w:szCs w:val="20"/>
              </w:rPr>
            </w:pPr>
            <w:r w:rsidRPr="008A7FF0">
              <w:rPr>
                <w:rFonts w:asciiTheme="minorHAnsi" w:hAnsiTheme="minorHAnsi"/>
                <w:sz w:val="20"/>
                <w:szCs w:val="20"/>
              </w:rPr>
              <w:t>con superficie plastica ruvida/antistatica,</w:t>
            </w:r>
          </w:p>
          <w:p w14:paraId="676E2E03" w14:textId="77777777" w:rsidR="000301EE" w:rsidRPr="00B278C5" w:rsidRDefault="000301EE" w:rsidP="000E6700">
            <w:pPr>
              <w:pStyle w:val="TableParagraph"/>
              <w:spacing w:line="240" w:lineRule="atLeast"/>
              <w:jc w:val="both"/>
              <w:rPr>
                <w:rFonts w:asciiTheme="minorHAnsi" w:hAnsiTheme="minorHAnsi"/>
                <w:sz w:val="20"/>
                <w:szCs w:val="20"/>
              </w:rPr>
            </w:pPr>
            <w:r w:rsidRPr="008A7FF0">
              <w:rPr>
                <w:rFonts w:asciiTheme="minorHAnsi" w:hAnsiTheme="minorHAnsi"/>
                <w:sz w:val="20"/>
                <w:szCs w:val="20"/>
              </w:rPr>
              <w:t>accoppiato con gomma antiscivolo - formato circa 20 x 23 cm, spessore 2mm</w:t>
            </w:r>
          </w:p>
        </w:tc>
        <w:tc>
          <w:tcPr>
            <w:tcW w:w="2087" w:type="dxa"/>
            <w:tcBorders>
              <w:bottom w:val="single" w:sz="4" w:space="0" w:color="4F81BD" w:themeColor="accent1"/>
              <w:right w:val="single" w:sz="4" w:space="0" w:color="4F81BD" w:themeColor="accent1"/>
            </w:tcBorders>
            <w:vAlign w:val="center"/>
          </w:tcPr>
          <w:p w14:paraId="08E824F3" w14:textId="77777777" w:rsidR="000301EE" w:rsidRPr="00B278C5" w:rsidRDefault="000301EE" w:rsidP="000E6700">
            <w:pPr>
              <w:pStyle w:val="TableParagraph"/>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B278C5">
              <w:rPr>
                <w:rFonts w:asciiTheme="minorHAnsi" w:hAnsiTheme="minorHAnsi"/>
                <w:sz w:val="20"/>
                <w:szCs w:val="20"/>
              </w:rPr>
              <w:t>Stampa logo a 1 colore</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4CDE3B6B" w14:textId="1C07BF13" w:rsidR="000301EE" w:rsidRPr="0066150A" w:rsidRDefault="001A0506" w:rsidP="000E6700">
            <w:pPr>
              <w:jc w:val="center"/>
              <w:rPr>
                <w:rFonts w:ascii="Calibri" w:hAnsi="Calibri"/>
                <w:color w:val="000000"/>
              </w:rPr>
            </w:pPr>
            <w:r>
              <w:rPr>
                <w:rFonts w:ascii="Calibri" w:hAnsi="Calibri"/>
                <w:color w:val="000000"/>
              </w:rPr>
              <w:t>500</w:t>
            </w:r>
          </w:p>
        </w:tc>
      </w:tr>
      <w:tr w:rsidR="000301EE" w:rsidRPr="00175275" w14:paraId="55EAF451" w14:textId="77777777" w:rsidTr="000E6700">
        <w:trPr>
          <w:trHeight w:val="723"/>
        </w:trPr>
        <w:tc>
          <w:tcPr>
            <w:cnfStyle w:val="001000000000" w:firstRow="0" w:lastRow="0" w:firstColumn="1" w:lastColumn="0" w:oddVBand="0" w:evenVBand="0" w:oddHBand="0" w:evenHBand="0" w:firstRowFirstColumn="0" w:firstRowLastColumn="0" w:lastRowFirstColumn="0" w:lastRowLastColumn="0"/>
            <w:tcW w:w="177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07F764E" w14:textId="77777777" w:rsidR="000301EE" w:rsidRPr="008A7FF0" w:rsidRDefault="000301EE" w:rsidP="000E6700">
            <w:pPr>
              <w:pStyle w:val="TableParagraph"/>
              <w:jc w:val="both"/>
              <w:rPr>
                <w:rFonts w:asciiTheme="minorHAnsi" w:hAnsiTheme="minorHAnsi"/>
                <w:sz w:val="20"/>
                <w:szCs w:val="20"/>
              </w:rPr>
            </w:pPr>
            <w:r w:rsidRPr="008A7FF0">
              <w:rPr>
                <w:rFonts w:asciiTheme="minorHAnsi" w:hAnsiTheme="minorHAnsi"/>
                <w:sz w:val="20"/>
                <w:szCs w:val="20"/>
              </w:rPr>
              <w:t xml:space="preserve">BORRACCIA </w:t>
            </w:r>
          </w:p>
        </w:tc>
        <w:tc>
          <w:tcPr>
            <w:cnfStyle w:val="000010000000" w:firstRow="0" w:lastRow="0" w:firstColumn="0" w:lastColumn="0" w:oddVBand="1" w:evenVBand="0" w:oddHBand="0" w:evenHBand="0" w:firstRowFirstColumn="0" w:firstRowLastColumn="0" w:lastRowFirstColumn="0" w:lastRowLastColumn="0"/>
            <w:tcW w:w="39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4EA6687" w14:textId="70E5D9BD" w:rsidR="000301EE" w:rsidRPr="008A7FF0" w:rsidRDefault="000301EE" w:rsidP="00071F5A">
            <w:pPr>
              <w:pStyle w:val="TableParagraph"/>
              <w:spacing w:line="240" w:lineRule="atLeast"/>
              <w:jc w:val="both"/>
              <w:rPr>
                <w:rFonts w:asciiTheme="minorHAnsi" w:hAnsiTheme="minorHAnsi"/>
                <w:sz w:val="20"/>
                <w:szCs w:val="20"/>
              </w:rPr>
            </w:pPr>
            <w:r w:rsidRPr="008A7FF0">
              <w:rPr>
                <w:rFonts w:asciiTheme="minorHAnsi" w:hAnsiTheme="minorHAnsi"/>
                <w:sz w:val="20"/>
                <w:szCs w:val="20"/>
              </w:rPr>
              <w:t xml:space="preserve">Doppio strato in acciaio inossidabile con </w:t>
            </w:r>
            <w:r w:rsidR="00071F5A">
              <w:rPr>
                <w:rFonts w:asciiTheme="minorHAnsi" w:hAnsiTheme="minorHAnsi"/>
                <w:sz w:val="20"/>
                <w:szCs w:val="20"/>
              </w:rPr>
              <w:t xml:space="preserve">tappo </w:t>
            </w:r>
            <w:proofErr w:type="spellStart"/>
            <w:r w:rsidR="00071F5A">
              <w:rPr>
                <w:rFonts w:asciiTheme="minorHAnsi" w:hAnsiTheme="minorHAnsi"/>
                <w:sz w:val="20"/>
                <w:szCs w:val="20"/>
              </w:rPr>
              <w:t>a</w:t>
            </w:r>
            <w:r w:rsidRPr="008A7FF0">
              <w:rPr>
                <w:rFonts w:asciiTheme="minorHAnsi" w:hAnsiTheme="minorHAnsi"/>
                <w:sz w:val="20"/>
                <w:szCs w:val="20"/>
              </w:rPr>
              <w:t>ntigoccia</w:t>
            </w:r>
            <w:proofErr w:type="spellEnd"/>
            <w:r w:rsidRPr="008A7FF0">
              <w:rPr>
                <w:rFonts w:asciiTheme="minorHAnsi" w:hAnsiTheme="minorHAnsi"/>
                <w:sz w:val="20"/>
                <w:szCs w:val="20"/>
              </w:rPr>
              <w:t xml:space="preserve">. Capacità: </w:t>
            </w:r>
            <w:r w:rsidR="00E00D74">
              <w:rPr>
                <w:rFonts w:asciiTheme="minorHAnsi" w:hAnsiTheme="minorHAnsi"/>
                <w:sz w:val="20"/>
                <w:szCs w:val="20"/>
              </w:rPr>
              <w:t>6</w:t>
            </w:r>
            <w:r w:rsidRPr="008A7FF0">
              <w:rPr>
                <w:rFonts w:asciiTheme="minorHAnsi" w:hAnsiTheme="minorHAnsi"/>
                <w:sz w:val="20"/>
                <w:szCs w:val="20"/>
              </w:rPr>
              <w:t>00 ml.</w:t>
            </w:r>
          </w:p>
        </w:tc>
        <w:tc>
          <w:tcPr>
            <w:tcW w:w="208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4F6C1ADD" w14:textId="77777777" w:rsidR="000301EE" w:rsidRPr="00EE1B48" w:rsidRDefault="000301EE" w:rsidP="000E6700">
            <w:pPr>
              <w:pStyle w:val="TableParagraph"/>
              <w:spacing w:line="240" w:lineRule="atLeast"/>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EE1B48">
              <w:rPr>
                <w:rFonts w:asciiTheme="minorHAnsi" w:hAnsiTheme="minorHAnsi"/>
                <w:sz w:val="20"/>
                <w:szCs w:val="20"/>
              </w:rPr>
              <w:t>Stampa logo a 1 colore</w:t>
            </w:r>
          </w:p>
          <w:p w14:paraId="014F779E" w14:textId="77777777" w:rsidR="000301EE" w:rsidRPr="00B278C5" w:rsidRDefault="000301EE" w:rsidP="000E6700">
            <w:pPr>
              <w:pStyle w:val="TableParagraph"/>
              <w:spacing w:line="240" w:lineRule="atLeast"/>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EE1B48">
              <w:rPr>
                <w:rFonts w:asciiTheme="minorHAnsi" w:hAnsiTheme="minorHAnsi"/>
                <w:sz w:val="20"/>
                <w:szCs w:val="20"/>
              </w:rPr>
              <w:t>o incisione al laser</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0AC8804" w14:textId="77777777" w:rsidR="000301EE" w:rsidRPr="0066150A" w:rsidRDefault="000301EE" w:rsidP="000E6700">
            <w:pPr>
              <w:jc w:val="center"/>
              <w:rPr>
                <w:rFonts w:ascii="Calibri" w:hAnsi="Calibri"/>
                <w:color w:val="000000"/>
              </w:rPr>
            </w:pPr>
            <w:r w:rsidRPr="0066150A">
              <w:rPr>
                <w:rFonts w:ascii="Calibri" w:hAnsi="Calibri"/>
                <w:color w:val="000000"/>
              </w:rPr>
              <w:t>500</w:t>
            </w:r>
          </w:p>
        </w:tc>
      </w:tr>
      <w:tr w:rsidR="000301EE" w:rsidRPr="00175275" w14:paraId="645A0FCB" w14:textId="77777777" w:rsidTr="000E6700">
        <w:trPr>
          <w:cnfStyle w:val="010000000000" w:firstRow="0" w:lastRow="1" w:firstColumn="0" w:lastColumn="0" w:oddVBand="0" w:evenVBand="0" w:oddHBand="0" w:evenHBand="0"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177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1ABBE30" w14:textId="77777777" w:rsidR="000301EE" w:rsidRPr="008A7FF0" w:rsidRDefault="000301EE" w:rsidP="000E6700">
            <w:pPr>
              <w:pStyle w:val="TableParagraph"/>
              <w:jc w:val="both"/>
              <w:rPr>
                <w:rFonts w:asciiTheme="minorHAnsi" w:hAnsiTheme="minorHAnsi"/>
                <w:sz w:val="20"/>
                <w:szCs w:val="20"/>
              </w:rPr>
            </w:pPr>
            <w:r w:rsidRPr="008A7FF0">
              <w:rPr>
                <w:rFonts w:asciiTheme="minorHAnsi" w:hAnsiTheme="minorHAnsi"/>
                <w:sz w:val="20"/>
                <w:szCs w:val="20"/>
              </w:rPr>
              <w:t xml:space="preserve">MUG </w:t>
            </w:r>
          </w:p>
        </w:tc>
        <w:tc>
          <w:tcPr>
            <w:cnfStyle w:val="000010000000" w:firstRow="0" w:lastRow="0" w:firstColumn="0" w:lastColumn="0" w:oddVBand="1" w:evenVBand="0" w:oddHBand="0" w:evenHBand="0" w:firstRowFirstColumn="0" w:firstRowLastColumn="0" w:lastRowFirstColumn="0" w:lastRowLastColumn="0"/>
            <w:tcW w:w="39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4AC0D75" w14:textId="04789F04" w:rsidR="000301EE" w:rsidRPr="008A7FF0" w:rsidRDefault="000301EE" w:rsidP="00DC65C8">
            <w:pPr>
              <w:pStyle w:val="TableParagraph"/>
              <w:spacing w:line="240" w:lineRule="atLeast"/>
              <w:jc w:val="both"/>
              <w:rPr>
                <w:rFonts w:asciiTheme="minorHAnsi" w:hAnsiTheme="minorHAnsi"/>
                <w:b w:val="0"/>
                <w:bCs w:val="0"/>
                <w:sz w:val="20"/>
                <w:szCs w:val="20"/>
              </w:rPr>
            </w:pPr>
            <w:r w:rsidRPr="008A7FF0">
              <w:rPr>
                <w:rFonts w:asciiTheme="minorHAnsi" w:hAnsiTheme="minorHAnsi"/>
                <w:b w:val="0"/>
                <w:bCs w:val="0"/>
                <w:sz w:val="20"/>
                <w:szCs w:val="20"/>
              </w:rPr>
              <w:t>In ceramica per sublimazione</w:t>
            </w:r>
            <w:r w:rsidR="00DC65C8">
              <w:rPr>
                <w:rFonts w:asciiTheme="minorHAnsi" w:hAnsiTheme="minorHAnsi"/>
                <w:b w:val="0"/>
                <w:bCs w:val="0"/>
                <w:sz w:val="20"/>
                <w:szCs w:val="20"/>
              </w:rPr>
              <w:t>. Capacità: 350 ml.</w:t>
            </w:r>
          </w:p>
        </w:tc>
        <w:tc>
          <w:tcPr>
            <w:tcW w:w="208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78D090F" w14:textId="5B0ED52E" w:rsidR="000301EE" w:rsidRPr="00B278C5" w:rsidRDefault="000301EE" w:rsidP="000E6700">
            <w:pPr>
              <w:pStyle w:val="TableParagraph"/>
              <w:spacing w:line="240" w:lineRule="atLeast"/>
              <w:jc w:val="both"/>
              <w:cnfStyle w:val="010000000000" w:firstRow="0" w:lastRow="1" w:firstColumn="0" w:lastColumn="0" w:oddVBand="0" w:evenVBand="0" w:oddHBand="0" w:evenHBand="0" w:firstRowFirstColumn="0" w:firstRowLastColumn="0" w:lastRowFirstColumn="0" w:lastRowLastColumn="0"/>
              <w:rPr>
                <w:rFonts w:asciiTheme="minorHAnsi" w:hAnsiTheme="minorHAnsi"/>
                <w:b w:val="0"/>
                <w:bCs w:val="0"/>
                <w:sz w:val="20"/>
                <w:szCs w:val="20"/>
              </w:rPr>
            </w:pPr>
            <w:r w:rsidRPr="00B278C5">
              <w:rPr>
                <w:rFonts w:asciiTheme="minorHAnsi" w:hAnsiTheme="minorHAnsi"/>
                <w:b w:val="0"/>
                <w:bCs w:val="0"/>
                <w:sz w:val="20"/>
                <w:szCs w:val="20"/>
              </w:rPr>
              <w:t>Stampa logo a 1 colore</w:t>
            </w:r>
            <w:r w:rsidR="00E83F7A">
              <w:rPr>
                <w:rFonts w:asciiTheme="minorHAnsi" w:hAnsiTheme="minorHAnsi"/>
                <w:b w:val="0"/>
                <w:bCs w:val="0"/>
                <w:sz w:val="20"/>
                <w:szCs w:val="20"/>
              </w:rPr>
              <w:t xml:space="preserve"> o incisione al laser</w:t>
            </w:r>
          </w:p>
        </w:tc>
        <w:tc>
          <w:tcPr>
            <w:cnfStyle w:val="000100000000" w:firstRow="0" w:lastRow="0" w:firstColumn="0" w:lastColumn="1" w:oddVBand="0" w:evenVBand="0" w:oddHBand="0" w:evenHBand="0" w:firstRowFirstColumn="0" w:firstRowLastColumn="0" w:lastRowFirstColumn="0" w:lastRowLastColumn="0"/>
            <w:tcW w:w="208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8A17031" w14:textId="77777777" w:rsidR="000301EE" w:rsidRPr="0066150A" w:rsidRDefault="000301EE" w:rsidP="000E6700">
            <w:pPr>
              <w:jc w:val="center"/>
              <w:rPr>
                <w:rFonts w:ascii="Calibri" w:hAnsi="Calibri"/>
                <w:color w:val="000000"/>
              </w:rPr>
            </w:pPr>
            <w:r w:rsidRPr="0066150A">
              <w:rPr>
                <w:rFonts w:ascii="Calibri" w:hAnsi="Calibri"/>
                <w:color w:val="000000"/>
              </w:rPr>
              <w:t>500</w:t>
            </w:r>
          </w:p>
        </w:tc>
      </w:tr>
    </w:tbl>
    <w:p w14:paraId="52901BD1" w14:textId="77777777" w:rsidR="00A92DEC" w:rsidRPr="00A65ED5" w:rsidRDefault="00A92DEC" w:rsidP="008A7FF0">
      <w:pPr>
        <w:pStyle w:val="Corpotesto"/>
        <w:spacing w:before="180"/>
        <w:ind w:left="118"/>
      </w:pPr>
      <w:r w:rsidRPr="00A65ED5">
        <w:t>Si precisa che:</w:t>
      </w:r>
    </w:p>
    <w:p w14:paraId="7D87FC8F" w14:textId="786896E6" w:rsidR="00A92DEC" w:rsidRPr="00C53200" w:rsidRDefault="00A92DEC" w:rsidP="008A7FF0">
      <w:pPr>
        <w:pStyle w:val="StileParagrafoelencoGrassetto"/>
        <w:numPr>
          <w:ilvl w:val="1"/>
          <w:numId w:val="38"/>
        </w:numPr>
        <w:spacing w:line="276" w:lineRule="auto"/>
        <w:ind w:left="697" w:hanging="578"/>
        <w:jc w:val="both"/>
        <w:rPr>
          <w:rFonts w:asciiTheme="minorHAnsi" w:eastAsiaTheme="minorEastAsia" w:hAnsiTheme="minorHAnsi" w:cstheme="minorBidi"/>
          <w:sz w:val="22"/>
          <w:szCs w:val="22"/>
        </w:rPr>
      </w:pPr>
      <w:r w:rsidRPr="00C53200">
        <w:rPr>
          <w:rFonts w:asciiTheme="minorHAnsi" w:eastAsiaTheme="minorEastAsia" w:hAnsiTheme="minorHAnsi" w:cstheme="minorBidi"/>
          <w:sz w:val="22"/>
          <w:szCs w:val="22"/>
        </w:rPr>
        <w:t>le quantità stimate nella precedente tabella e riportate nel “Dettaglio Tecnico Economico” sono puramente indicative, non esaustive ed utilizzate a</w:t>
      </w:r>
      <w:r w:rsidR="00C66E41" w:rsidRPr="00C53200">
        <w:rPr>
          <w:rFonts w:asciiTheme="minorHAnsi" w:eastAsiaTheme="minorEastAsia" w:hAnsiTheme="minorHAnsi" w:cstheme="minorBidi"/>
          <w:sz w:val="22"/>
          <w:szCs w:val="22"/>
        </w:rPr>
        <w:t xml:space="preserve">i soli fini dell’aggiudicazione; </w:t>
      </w:r>
    </w:p>
    <w:p w14:paraId="64F0FFC5" w14:textId="270B3B6B" w:rsidR="00A92DEC" w:rsidRPr="00B33414" w:rsidRDefault="00A92DEC" w:rsidP="008A7FF0">
      <w:pPr>
        <w:pStyle w:val="StileParagrafoelencoGrassetto"/>
        <w:numPr>
          <w:ilvl w:val="1"/>
          <w:numId w:val="38"/>
        </w:numPr>
        <w:spacing w:line="276" w:lineRule="auto"/>
        <w:ind w:left="697" w:hanging="578"/>
        <w:jc w:val="both"/>
        <w:rPr>
          <w:rFonts w:asciiTheme="minorHAnsi" w:eastAsiaTheme="minorEastAsia" w:hAnsiTheme="minorHAnsi" w:cstheme="minorBidi"/>
          <w:sz w:val="22"/>
          <w:szCs w:val="22"/>
        </w:rPr>
      </w:pPr>
      <w:r w:rsidRPr="00B33414">
        <w:rPr>
          <w:rFonts w:asciiTheme="minorHAnsi" w:eastAsiaTheme="minorEastAsia" w:hAnsiTheme="minorHAnsi" w:cstheme="minorBidi"/>
          <w:sz w:val="22"/>
          <w:szCs w:val="22"/>
        </w:rPr>
        <w:t>Consip S.p.A. fornirà all’aggiudicatario gli esecutivi</w:t>
      </w:r>
      <w:r w:rsidR="00BA7457" w:rsidRPr="00B33414">
        <w:rPr>
          <w:rFonts w:asciiTheme="minorHAnsi" w:eastAsiaTheme="minorEastAsia" w:hAnsiTheme="minorHAnsi" w:cstheme="minorBidi"/>
          <w:sz w:val="22"/>
          <w:szCs w:val="22"/>
        </w:rPr>
        <w:t xml:space="preserve"> grafici </w:t>
      </w:r>
      <w:r w:rsidRPr="00B33414">
        <w:rPr>
          <w:rFonts w:asciiTheme="minorHAnsi" w:eastAsiaTheme="minorEastAsia" w:hAnsiTheme="minorHAnsi" w:cstheme="minorBidi"/>
          <w:sz w:val="22"/>
          <w:szCs w:val="22"/>
        </w:rPr>
        <w:t>per la personalizzazione dei prodotti ordinati, successivamente alla stipula;</w:t>
      </w:r>
    </w:p>
    <w:p w14:paraId="0C91124B" w14:textId="77777777" w:rsidR="00A92DEC" w:rsidRPr="00B33414" w:rsidRDefault="00A92DEC" w:rsidP="008A7FF0">
      <w:pPr>
        <w:pStyle w:val="StileParagrafoelencoGrassetto"/>
        <w:numPr>
          <w:ilvl w:val="1"/>
          <w:numId w:val="38"/>
        </w:numPr>
        <w:spacing w:line="276" w:lineRule="auto"/>
        <w:ind w:left="697" w:hanging="578"/>
        <w:jc w:val="both"/>
        <w:rPr>
          <w:rFonts w:asciiTheme="minorHAnsi" w:eastAsiaTheme="minorEastAsia" w:hAnsiTheme="minorHAnsi" w:cstheme="minorBidi"/>
          <w:sz w:val="22"/>
          <w:szCs w:val="22"/>
        </w:rPr>
      </w:pPr>
      <w:r w:rsidRPr="00B33414">
        <w:rPr>
          <w:rFonts w:asciiTheme="minorHAnsi" w:eastAsiaTheme="minorEastAsia" w:hAnsiTheme="minorHAnsi" w:cstheme="minorBidi"/>
          <w:sz w:val="22"/>
          <w:szCs w:val="22"/>
        </w:rPr>
        <w:t>gli esecutivi grafici (elementi e colori) potrebbero essere soggetti a variazione una tantum nel corso della durata del contratto, in funzione della prevista ridefinizione dell’identità visiva aziendale. Pertanto, fino a una singola variazione degli esecutivi (per ogni prodotto) e alla creazione dei relativi impianti, nulla sarà dovuto;</w:t>
      </w:r>
    </w:p>
    <w:p w14:paraId="5A9C7E6E" w14:textId="3BCBC6D6" w:rsidR="00873D47" w:rsidRPr="00A85ABC" w:rsidRDefault="00A92DEC" w:rsidP="007C4086">
      <w:pPr>
        <w:pStyle w:val="StileParagrafoelencoGrassetto"/>
        <w:numPr>
          <w:ilvl w:val="1"/>
          <w:numId w:val="38"/>
        </w:numPr>
        <w:spacing w:line="276" w:lineRule="auto"/>
        <w:ind w:left="697" w:hanging="578"/>
        <w:jc w:val="both"/>
        <w:rPr>
          <w:rFonts w:asciiTheme="minorHAnsi" w:hAnsiTheme="minorHAnsi"/>
        </w:rPr>
      </w:pPr>
      <w:r w:rsidRPr="00A85ABC">
        <w:rPr>
          <w:rFonts w:asciiTheme="minorHAnsi" w:eastAsiaTheme="minorEastAsia" w:hAnsiTheme="minorHAnsi" w:cstheme="minorBidi"/>
          <w:sz w:val="22"/>
          <w:szCs w:val="22"/>
        </w:rPr>
        <w:t>Consip S.p.A. potrà tuttavia acquistare prodotti personalizzabili con specifiche tecniche differenti rispetto a quanto indicato nel presente capitolato, il cui costo sarà eroso dal massimale</w:t>
      </w:r>
      <w:r w:rsidR="00162949" w:rsidRPr="00A85ABC">
        <w:rPr>
          <w:rFonts w:asciiTheme="minorHAnsi" w:eastAsiaTheme="minorEastAsia" w:hAnsiTheme="minorHAnsi" w:cstheme="minorBidi"/>
          <w:sz w:val="22"/>
          <w:szCs w:val="22"/>
        </w:rPr>
        <w:t xml:space="preserve"> </w:t>
      </w:r>
      <w:r w:rsidR="00B06874" w:rsidRPr="00A85ABC">
        <w:rPr>
          <w:rFonts w:asciiTheme="minorHAnsi" w:eastAsiaTheme="minorEastAsia" w:hAnsiTheme="minorHAnsi" w:cstheme="minorBidi"/>
          <w:sz w:val="22"/>
          <w:szCs w:val="22"/>
        </w:rPr>
        <w:t>dell’importo a disposi</w:t>
      </w:r>
      <w:r w:rsidR="00A85ABC">
        <w:rPr>
          <w:rFonts w:asciiTheme="minorHAnsi" w:eastAsiaTheme="minorEastAsia" w:hAnsiTheme="minorHAnsi" w:cstheme="minorBidi"/>
          <w:sz w:val="22"/>
          <w:szCs w:val="22"/>
        </w:rPr>
        <w:t xml:space="preserve">zione. In tal caso, il Fornitore dovrà applicare al prezzo di listino del prodotto, pubblicato sul </w:t>
      </w:r>
      <w:r w:rsidR="00A85ABC">
        <w:rPr>
          <w:rFonts w:asciiTheme="minorHAnsi" w:eastAsiaTheme="minorEastAsia" w:hAnsiTheme="minorHAnsi" w:cstheme="minorBidi"/>
          <w:sz w:val="22"/>
          <w:szCs w:val="22"/>
        </w:rPr>
        <w:lastRenderedPageBreak/>
        <w:t>suo sito web, lo sconto medio calcolato nel Dettaglio Tecnico economico, presentato in sede di offerta.</w:t>
      </w:r>
    </w:p>
    <w:p w14:paraId="48909EF7" w14:textId="77777777" w:rsidR="0049596C" w:rsidRPr="001C06B9" w:rsidRDefault="0049596C" w:rsidP="008D71FF">
      <w:pPr>
        <w:pStyle w:val="StileParagrafoelencoGrassetto"/>
        <w:numPr>
          <w:ilvl w:val="0"/>
          <w:numId w:val="0"/>
        </w:numPr>
        <w:spacing w:line="276" w:lineRule="auto"/>
        <w:ind w:left="119"/>
        <w:jc w:val="both"/>
        <w:rPr>
          <w:rFonts w:asciiTheme="minorHAnsi" w:eastAsiaTheme="minorEastAsia" w:hAnsiTheme="minorHAnsi" w:cstheme="minorBidi"/>
          <w:sz w:val="22"/>
          <w:szCs w:val="22"/>
        </w:rPr>
      </w:pPr>
    </w:p>
    <w:p w14:paraId="7CBEF786" w14:textId="6E5EF418" w:rsidR="00A92DEC" w:rsidRDefault="00A92DEC" w:rsidP="008A7FF0">
      <w:pPr>
        <w:pStyle w:val="Corpotestoamargine"/>
        <w:spacing w:before="0" w:after="180" w:line="276" w:lineRule="auto"/>
        <w:ind w:left="118"/>
        <w:rPr>
          <w:rFonts w:asciiTheme="minorHAnsi" w:eastAsiaTheme="minorEastAsia" w:hAnsiTheme="minorHAnsi" w:cstheme="minorBidi"/>
          <w:szCs w:val="22"/>
          <w:lang w:val="it-IT" w:eastAsia="it-IT"/>
        </w:rPr>
      </w:pPr>
      <w:r w:rsidRPr="00F11EBF">
        <w:rPr>
          <w:rFonts w:asciiTheme="minorHAnsi" w:eastAsiaTheme="minorEastAsia" w:hAnsiTheme="minorHAnsi" w:cstheme="minorBidi"/>
          <w:szCs w:val="22"/>
          <w:lang w:val="it-IT" w:eastAsia="it-IT"/>
        </w:rPr>
        <w:t>La Società non potrà utilizzare, a nessun titolo, la documentazione fornita da Consip, al di fuori dei servizi oggetto del presente capitolato.</w:t>
      </w:r>
    </w:p>
    <w:p w14:paraId="50CC9958" w14:textId="77777777" w:rsidR="00C31598" w:rsidRDefault="00C31598" w:rsidP="00C31598">
      <w:pPr>
        <w:pStyle w:val="StileParagrafoelencoGrassetto"/>
        <w:numPr>
          <w:ilvl w:val="0"/>
          <w:numId w:val="0"/>
        </w:numPr>
        <w:spacing w:line="276" w:lineRule="auto"/>
        <w:ind w:left="119"/>
        <w:jc w:val="both"/>
        <w:rPr>
          <w:rFonts w:asciiTheme="minorHAnsi" w:eastAsiaTheme="minorEastAsia" w:hAnsiTheme="minorHAnsi" w:cstheme="minorBidi"/>
          <w:sz w:val="22"/>
          <w:szCs w:val="22"/>
        </w:rPr>
      </w:pPr>
      <w:r w:rsidRPr="00302D0E">
        <w:rPr>
          <w:rFonts w:asciiTheme="minorHAnsi" w:eastAsiaTheme="minorEastAsia" w:hAnsiTheme="minorHAnsi" w:cstheme="minorBidi"/>
          <w:sz w:val="22"/>
          <w:szCs w:val="22"/>
        </w:rPr>
        <w:t>Gli ordinativi saranno valorizzati sulla base delle effettive esigenze di Consip e dei prezzi unitari indicati nell’offerta, ed il relativo costo andrà ad erodere il valore massimo del contratto.</w:t>
      </w:r>
    </w:p>
    <w:p w14:paraId="37A8FAFC" w14:textId="06878F8B" w:rsidR="00DD57D1" w:rsidRDefault="00DD57D1" w:rsidP="007C479D">
      <w:pPr>
        <w:pStyle w:val="Titolo1"/>
        <w:ind w:left="851" w:hanging="851"/>
        <w:jc w:val="both"/>
        <w:rPr>
          <w:rFonts w:asciiTheme="minorHAnsi" w:hAnsiTheme="minorHAnsi"/>
        </w:rPr>
      </w:pPr>
      <w:bookmarkStart w:id="5" w:name="_Toc153359704"/>
      <w:r w:rsidRPr="00953448">
        <w:rPr>
          <w:rFonts w:asciiTheme="minorHAnsi" w:hAnsiTheme="minorHAnsi"/>
        </w:rPr>
        <w:t xml:space="preserve">Modalità di </w:t>
      </w:r>
      <w:r w:rsidR="00453709">
        <w:rPr>
          <w:rFonts w:asciiTheme="minorHAnsi" w:hAnsiTheme="minorHAnsi"/>
        </w:rPr>
        <w:t>esecuzione del contratto</w:t>
      </w:r>
      <w:bookmarkEnd w:id="5"/>
    </w:p>
    <w:p w14:paraId="7CF8E11D" w14:textId="77777777" w:rsidR="00DE7476" w:rsidRPr="00175275" w:rsidRDefault="00DE7476" w:rsidP="006631E3">
      <w:pPr>
        <w:pStyle w:val="Titolo2"/>
        <w:ind w:left="567"/>
        <w:jc w:val="both"/>
        <w:rPr>
          <w:rFonts w:asciiTheme="minorHAnsi" w:hAnsiTheme="minorHAnsi"/>
          <w:sz w:val="24"/>
          <w:szCs w:val="24"/>
        </w:rPr>
      </w:pPr>
      <w:bookmarkStart w:id="6" w:name="_Toc527021046"/>
      <w:bookmarkStart w:id="7" w:name="_Toc153359705"/>
      <w:r w:rsidRPr="00175275">
        <w:rPr>
          <w:rFonts w:asciiTheme="minorHAnsi" w:hAnsiTheme="minorHAnsi"/>
          <w:sz w:val="24"/>
          <w:szCs w:val="24"/>
        </w:rPr>
        <w:t>Generalità</w:t>
      </w:r>
      <w:bookmarkEnd w:id="6"/>
      <w:bookmarkEnd w:id="7"/>
    </w:p>
    <w:p w14:paraId="72E11390" w14:textId="77777777" w:rsidR="00DE7476" w:rsidRPr="00FF100C" w:rsidRDefault="00DE7476" w:rsidP="00B25759">
      <w:pPr>
        <w:jc w:val="both"/>
      </w:pPr>
      <w:r w:rsidRPr="00FF100C">
        <w:t>La Società dovrà eseguire le prestazioni in oggetto a perfetta regola d’arte, con la necessaria diligenza e competenza professionale e con risorse qualificate secondo i requisiti indicati nel presente Capitolato e nell’offerta della Società.</w:t>
      </w:r>
    </w:p>
    <w:p w14:paraId="3FB8693C" w14:textId="77777777" w:rsidR="00DE7476" w:rsidRPr="00FF100C" w:rsidRDefault="00DE7476" w:rsidP="00B25759">
      <w:pPr>
        <w:jc w:val="both"/>
      </w:pPr>
      <w:r w:rsidRPr="00FF100C">
        <w:t>Tutte le attività dovranno essere svolte in collaborazione con i responsabili del Committente, secondo modalità opportunamente concordate.</w:t>
      </w:r>
    </w:p>
    <w:p w14:paraId="20A9E842" w14:textId="77777777" w:rsidR="00DE7476" w:rsidRPr="00175275" w:rsidRDefault="00DE7476" w:rsidP="00B25759">
      <w:pPr>
        <w:pStyle w:val="Titolo2"/>
        <w:ind w:left="567"/>
        <w:jc w:val="both"/>
        <w:rPr>
          <w:rFonts w:asciiTheme="minorHAnsi" w:hAnsiTheme="minorHAnsi"/>
          <w:sz w:val="24"/>
          <w:szCs w:val="24"/>
        </w:rPr>
      </w:pPr>
      <w:bookmarkStart w:id="8" w:name="_Toc527021047"/>
      <w:bookmarkStart w:id="9" w:name="_Toc153359706"/>
      <w:r w:rsidRPr="00175275">
        <w:rPr>
          <w:rFonts w:asciiTheme="minorHAnsi" w:hAnsiTheme="minorHAnsi"/>
          <w:sz w:val="24"/>
          <w:szCs w:val="24"/>
        </w:rPr>
        <w:t>Responsabile della fornitura</w:t>
      </w:r>
      <w:bookmarkEnd w:id="8"/>
      <w:bookmarkEnd w:id="9"/>
    </w:p>
    <w:p w14:paraId="313FEE11" w14:textId="77777777" w:rsidR="00DE7476" w:rsidRPr="00AE4EDF" w:rsidRDefault="00DE7476" w:rsidP="00B25759">
      <w:pPr>
        <w:jc w:val="both"/>
      </w:pPr>
      <w:r w:rsidRPr="00AE4EDF">
        <w:t>La Società dovrà comunicare alla stipula, il nominativo del Responsabile della Fornitura, nonché un numero di telefono e un indirizzo e-mail al quale indirizzare eventuali comunicazioni.</w:t>
      </w:r>
    </w:p>
    <w:p w14:paraId="7C9CBD97" w14:textId="2FCA108D" w:rsidR="00DE7476" w:rsidRPr="00AE4EDF" w:rsidRDefault="00DE7476" w:rsidP="00B25759">
      <w:pPr>
        <w:jc w:val="both"/>
      </w:pPr>
      <w:r w:rsidRPr="00AE4EDF">
        <w:t>Il Responsabile della fornitura sarà l’interlocutore unico del Committente per gli aspetti amministrativi, per l’organizzazione ed il coordinamento delle attività contrattuali.</w:t>
      </w:r>
    </w:p>
    <w:p w14:paraId="398BC783" w14:textId="77777777" w:rsidR="00C56C6D" w:rsidRPr="00AE4EDF" w:rsidRDefault="00C56C6D" w:rsidP="00B25759">
      <w:pPr>
        <w:autoSpaceDE w:val="0"/>
        <w:autoSpaceDN w:val="0"/>
        <w:adjustRightInd w:val="0"/>
        <w:snapToGrid w:val="0"/>
        <w:spacing w:after="0"/>
        <w:jc w:val="both"/>
      </w:pPr>
      <w:r w:rsidRPr="00AE4EDF">
        <w:t>Resta inteso che, per tutta la durata contrattuale, la Società dovrà garantire la piena funzionalità dei suddetti canali di comunicazione, comunicandone tempestivamente alla Committente le eventuali variazioni.</w:t>
      </w:r>
    </w:p>
    <w:p w14:paraId="24224BA2" w14:textId="77777777" w:rsidR="00DE7476" w:rsidRPr="00175275" w:rsidRDefault="00DE7476" w:rsidP="00B25759">
      <w:pPr>
        <w:pStyle w:val="Titolo2"/>
        <w:jc w:val="both"/>
        <w:rPr>
          <w:rFonts w:asciiTheme="minorHAnsi" w:hAnsiTheme="minorHAnsi"/>
          <w:sz w:val="24"/>
          <w:szCs w:val="24"/>
        </w:rPr>
      </w:pPr>
      <w:bookmarkStart w:id="10" w:name="_Toc527021048"/>
      <w:bookmarkStart w:id="11" w:name="_Toc153359707"/>
      <w:r w:rsidRPr="00175275">
        <w:rPr>
          <w:rFonts w:asciiTheme="minorHAnsi" w:hAnsiTheme="minorHAnsi"/>
          <w:sz w:val="24"/>
          <w:szCs w:val="24"/>
        </w:rPr>
        <w:t>Modalità di comunicazione</w:t>
      </w:r>
      <w:bookmarkEnd w:id="10"/>
      <w:bookmarkEnd w:id="11"/>
    </w:p>
    <w:p w14:paraId="52BC5068" w14:textId="77777777" w:rsidR="00DE7476" w:rsidRPr="00FF3D64" w:rsidRDefault="00DE7476" w:rsidP="00B25759">
      <w:pPr>
        <w:jc w:val="both"/>
      </w:pPr>
      <w:r w:rsidRPr="00FF3D64">
        <w:t>La Società si impegna a comunicare, entro 5 giorni dalla stipula del contratto, un indirizzo e-mail, un numero di telefono al quale rivolgersi, per ogni comunicazione relativa all’esecuzione delle attività contrattuali.</w:t>
      </w:r>
    </w:p>
    <w:p w14:paraId="1D65755C" w14:textId="5C114A8F" w:rsidR="00DE7476" w:rsidRDefault="00DE7476" w:rsidP="00B25759">
      <w:pPr>
        <w:jc w:val="both"/>
      </w:pPr>
      <w:r w:rsidRPr="00FF3D64">
        <w:t>L’organizzazione del suddetto servizio di comunicazione dovrà essere a carico della Società.</w:t>
      </w:r>
    </w:p>
    <w:p w14:paraId="1E663CF9" w14:textId="3331ECFF" w:rsidR="001C139D" w:rsidRPr="00FF3D64" w:rsidRDefault="001C139D" w:rsidP="00B25759">
      <w:pPr>
        <w:jc w:val="both"/>
      </w:pPr>
      <w:r>
        <w:t>Gli ordinativi avverranno tramite richiesta telefonica e/o tramite email dalla Committente agli indiriz</w:t>
      </w:r>
      <w:r w:rsidR="00F80CB4">
        <w:t>zi indicati dalla Società</w:t>
      </w:r>
      <w:r w:rsidR="00E34C38" w:rsidRPr="00E34C38">
        <w:t xml:space="preserve"> e secondo </w:t>
      </w:r>
      <w:r w:rsidR="00F80CB4">
        <w:t>quanto esplicitato al seguente paragrafo.</w:t>
      </w:r>
    </w:p>
    <w:p w14:paraId="5853FA26" w14:textId="77777777" w:rsidR="00DE7476" w:rsidRPr="00175275" w:rsidRDefault="00DE7476" w:rsidP="00B25759">
      <w:pPr>
        <w:jc w:val="both"/>
        <w:rPr>
          <w:sz w:val="20"/>
          <w:szCs w:val="20"/>
        </w:rPr>
      </w:pPr>
      <w:r w:rsidRPr="00FF3D64">
        <w:t>Resta inteso che, per tutta la durata contrattuale, la Società dovrà garantire la piena funzionalità dei suddetti mezzi di comunicazione comunicandone tempestivamente al Committente le eventuali variazioni</w:t>
      </w:r>
      <w:r w:rsidRPr="00175275">
        <w:rPr>
          <w:sz w:val="20"/>
          <w:szCs w:val="20"/>
        </w:rPr>
        <w:t>.</w:t>
      </w:r>
    </w:p>
    <w:p w14:paraId="28B078B2" w14:textId="76421096" w:rsidR="00DE7476" w:rsidRPr="00175275" w:rsidRDefault="00DE7476" w:rsidP="00B25759">
      <w:pPr>
        <w:pStyle w:val="Titolo2"/>
        <w:jc w:val="both"/>
        <w:rPr>
          <w:rFonts w:asciiTheme="minorHAnsi" w:hAnsiTheme="minorHAnsi"/>
          <w:sz w:val="24"/>
          <w:szCs w:val="24"/>
        </w:rPr>
      </w:pPr>
      <w:bookmarkStart w:id="12" w:name="_Toc495316094"/>
      <w:bookmarkStart w:id="13" w:name="_Ref487115164"/>
      <w:bookmarkStart w:id="14" w:name="_Toc153359708"/>
      <w:bookmarkStart w:id="15" w:name="_Ref515264121"/>
      <w:bookmarkStart w:id="16" w:name="_Ref522635903"/>
      <w:bookmarkStart w:id="17" w:name="_Toc527021049"/>
      <w:r w:rsidRPr="00175275">
        <w:rPr>
          <w:rFonts w:asciiTheme="minorHAnsi" w:hAnsiTheme="minorHAnsi"/>
          <w:sz w:val="24"/>
          <w:szCs w:val="24"/>
        </w:rPr>
        <w:t>Ordinativi</w:t>
      </w:r>
      <w:bookmarkEnd w:id="12"/>
      <w:bookmarkEnd w:id="13"/>
      <w:bookmarkEnd w:id="14"/>
      <w:r w:rsidRPr="00175275">
        <w:rPr>
          <w:rFonts w:asciiTheme="minorHAnsi" w:hAnsiTheme="minorHAnsi"/>
          <w:sz w:val="24"/>
          <w:szCs w:val="24"/>
        </w:rPr>
        <w:t xml:space="preserve"> </w:t>
      </w:r>
      <w:bookmarkEnd w:id="15"/>
      <w:bookmarkEnd w:id="16"/>
      <w:bookmarkEnd w:id="17"/>
    </w:p>
    <w:p w14:paraId="61CCCC94" w14:textId="77777777" w:rsidR="00002961" w:rsidRPr="00002961" w:rsidRDefault="00DE7476" w:rsidP="00B25759">
      <w:pPr>
        <w:spacing w:after="0"/>
        <w:jc w:val="both"/>
      </w:pPr>
      <w:r w:rsidRPr="00002961">
        <w:t>Gli ordini saranno trasmessi dalla Committente secondo le modalità di comunicazione di cui al</w:t>
      </w:r>
      <w:r w:rsidR="00002961" w:rsidRPr="00002961">
        <w:t xml:space="preserve"> precedente paragrafo.</w:t>
      </w:r>
    </w:p>
    <w:p w14:paraId="12C62D5B" w14:textId="42A8AB7B" w:rsidR="00002961" w:rsidRPr="00EC4599" w:rsidRDefault="00DE7476" w:rsidP="00B25759">
      <w:pPr>
        <w:spacing w:after="0"/>
        <w:jc w:val="both"/>
      </w:pPr>
      <w:r w:rsidRPr="00002961">
        <w:lastRenderedPageBreak/>
        <w:t>Si precisa che i singoli ordini dovranno rispettare le seguenti prescrizioni:</w:t>
      </w:r>
    </w:p>
    <w:p w14:paraId="7C641105" w14:textId="24F7A9DA" w:rsidR="00DE7476" w:rsidRPr="00C575E2" w:rsidRDefault="00DE7476" w:rsidP="00B25759">
      <w:pPr>
        <w:pStyle w:val="Paragrafoelenco"/>
        <w:numPr>
          <w:ilvl w:val="0"/>
          <w:numId w:val="40"/>
        </w:numPr>
        <w:jc w:val="both"/>
      </w:pPr>
      <w:r w:rsidRPr="00583F5C">
        <w:rPr>
          <w:sz w:val="20"/>
          <w:szCs w:val="20"/>
        </w:rPr>
        <w:t xml:space="preserve">la </w:t>
      </w:r>
      <w:r w:rsidRPr="00C575E2">
        <w:t>quantità di ogni prodotto</w:t>
      </w:r>
      <w:r w:rsidR="005E7637">
        <w:t>, ad eccezione del prodotto</w:t>
      </w:r>
      <w:r w:rsidR="00161539">
        <w:t xml:space="preserve"> </w:t>
      </w:r>
      <w:r w:rsidR="005E7637">
        <w:t>“</w:t>
      </w:r>
      <w:r w:rsidR="00161539">
        <w:t>chiavette USB</w:t>
      </w:r>
      <w:r w:rsidR="005E7637">
        <w:t>”</w:t>
      </w:r>
      <w:r w:rsidR="00161539">
        <w:t>,</w:t>
      </w:r>
      <w:r w:rsidR="00EF1193">
        <w:t xml:space="preserve"> non sarà</w:t>
      </w:r>
      <w:r w:rsidRPr="00C575E2">
        <w:t xml:space="preserve"> </w:t>
      </w:r>
      <w:r w:rsidRPr="00161539">
        <w:t xml:space="preserve">inferiore </w:t>
      </w:r>
      <w:r w:rsidR="009A3D56" w:rsidRPr="00161539">
        <w:t>a n. 2</w:t>
      </w:r>
      <w:r w:rsidR="00161539" w:rsidRPr="00161539">
        <w:t>00</w:t>
      </w:r>
      <w:r w:rsidR="009A3D56" w:rsidRPr="00161539">
        <w:t xml:space="preserve"> pezzi;</w:t>
      </w:r>
    </w:p>
    <w:p w14:paraId="45DF8284" w14:textId="77F24FC7" w:rsidR="00EC4599" w:rsidRDefault="00EC4599" w:rsidP="00DE7476">
      <w:pPr>
        <w:pStyle w:val="Paragrafoelenco"/>
        <w:numPr>
          <w:ilvl w:val="0"/>
          <w:numId w:val="40"/>
        </w:numPr>
        <w:jc w:val="both"/>
      </w:pPr>
      <w:r>
        <w:t xml:space="preserve">la quantità del prodotto “chiavette USB” </w:t>
      </w:r>
      <w:r w:rsidR="00EF1193">
        <w:t>non sarà</w:t>
      </w:r>
      <w:r w:rsidR="00EF1193" w:rsidRPr="00C575E2">
        <w:t xml:space="preserve"> </w:t>
      </w:r>
      <w:r w:rsidR="00EF1193" w:rsidRPr="00161539">
        <w:t xml:space="preserve">inferiore </w:t>
      </w:r>
      <w:r>
        <w:t>a n. 100 pezzi;</w:t>
      </w:r>
    </w:p>
    <w:p w14:paraId="268B5941" w14:textId="2CB523B4" w:rsidR="00EF1193" w:rsidRPr="00C575E2" w:rsidRDefault="00EF1193" w:rsidP="00EF1193">
      <w:pPr>
        <w:pStyle w:val="Paragrafoelenco"/>
        <w:numPr>
          <w:ilvl w:val="0"/>
          <w:numId w:val="40"/>
        </w:numPr>
        <w:jc w:val="both"/>
      </w:pPr>
      <w:r w:rsidRPr="00C575E2">
        <w:t>la quantità di ogni prodotto,</w:t>
      </w:r>
      <w:r w:rsidRPr="00EC4599">
        <w:t xml:space="preserve"> </w:t>
      </w:r>
      <w:r w:rsidRPr="00C575E2">
        <w:t xml:space="preserve">al </w:t>
      </w:r>
      <w:r>
        <w:t>netto del valore minimo</w:t>
      </w:r>
      <w:r w:rsidRPr="00C575E2">
        <w:t xml:space="preserve">, </w:t>
      </w:r>
      <w:r>
        <w:t>prevedrà</w:t>
      </w:r>
      <w:r w:rsidRPr="00C575E2">
        <w:t xml:space="preserve"> un incremento minimo </w:t>
      </w:r>
      <w:r>
        <w:t>pari n. 100 pezzi e pari a n. 50 pezzi per le</w:t>
      </w:r>
      <w:bookmarkStart w:id="18" w:name="_GoBack"/>
      <w:bookmarkEnd w:id="18"/>
      <w:r>
        <w:t xml:space="preserve"> “chiavette USB”.</w:t>
      </w:r>
    </w:p>
    <w:p w14:paraId="5BEB462A" w14:textId="77777777" w:rsidR="00544E7F" w:rsidRDefault="00DE7476" w:rsidP="00544E7F">
      <w:pPr>
        <w:spacing w:after="0"/>
        <w:jc w:val="both"/>
      </w:pPr>
      <w:r w:rsidRPr="000A2471">
        <w:t>La Società, entro 2 (due) giorni lavorativi dalla ricezione dell’ordine, dovrà comunicare alla Committente il relativo preventivo formale valorizzato sulla base degli importi unitari offerti</w:t>
      </w:r>
      <w:r w:rsidR="00315C08">
        <w:t xml:space="preserve">, </w:t>
      </w:r>
      <w:r w:rsidR="00315C08" w:rsidRPr="000A2471">
        <w:t>comprensivo della data prevista di consegna</w:t>
      </w:r>
      <w:r w:rsidR="00315C08">
        <w:t>.</w:t>
      </w:r>
    </w:p>
    <w:p w14:paraId="30C22BFC" w14:textId="23B4AA3C" w:rsidR="00DE7476" w:rsidRPr="000A2471" w:rsidRDefault="008D0B9B" w:rsidP="00544E7F">
      <w:pPr>
        <w:spacing w:after="0"/>
        <w:jc w:val="both"/>
      </w:pPr>
      <w:r>
        <w:t>Non appena la Committente avrà confermato l’ordine, s</w:t>
      </w:r>
      <w:r w:rsidR="00544E7F">
        <w:t>uccessivamente alla ricezione del suddetto preventivo,</w:t>
      </w:r>
      <w:r w:rsidR="00315C08">
        <w:t xml:space="preserve"> la Società procederà all’invio della merce contenuta nell’ordinativo</w:t>
      </w:r>
      <w:r w:rsidR="0067390C">
        <w:t xml:space="preserve">, </w:t>
      </w:r>
      <w:r w:rsidR="00656163">
        <w:t>presso la sede di Consip</w:t>
      </w:r>
      <w:r w:rsidR="0067390C">
        <w:t>, conformemente a quanto indicato nel paragrafo successivo.</w:t>
      </w:r>
    </w:p>
    <w:p w14:paraId="1E51A21E" w14:textId="291BC273" w:rsidR="00315C08" w:rsidRPr="00610A2C" w:rsidRDefault="008D0B9B" w:rsidP="00D231AD">
      <w:pPr>
        <w:spacing w:after="0"/>
        <w:jc w:val="both"/>
      </w:pPr>
      <w:r>
        <w:t xml:space="preserve">La Committente </w:t>
      </w:r>
      <w:r w:rsidR="00315C08" w:rsidRPr="008D0B9B">
        <w:t xml:space="preserve">si riserva di non confermare l’ordine </w:t>
      </w:r>
      <w:r w:rsidR="00315C08" w:rsidRPr="00610A2C">
        <w:t>qua</w:t>
      </w:r>
      <w:r w:rsidR="006F2B98" w:rsidRPr="00610A2C">
        <w:t xml:space="preserve">lora il </w:t>
      </w:r>
      <w:r w:rsidR="00210DE4" w:rsidRPr="00610A2C">
        <w:t>preventivo non sia confo</w:t>
      </w:r>
      <w:r w:rsidR="00853736" w:rsidRPr="00610A2C">
        <w:t xml:space="preserve">rme alla richiesta </w:t>
      </w:r>
      <w:r w:rsidR="006F2B98" w:rsidRPr="00610A2C">
        <w:t xml:space="preserve">ovvero </w:t>
      </w:r>
      <w:r w:rsidR="00210DE4" w:rsidRPr="00610A2C">
        <w:t xml:space="preserve">qualora </w:t>
      </w:r>
      <w:r w:rsidR="00853736" w:rsidRPr="00610A2C">
        <w:t xml:space="preserve">non sia conforme </w:t>
      </w:r>
      <w:r w:rsidR="006F2B98" w:rsidRPr="00610A2C">
        <w:t xml:space="preserve">alle </w:t>
      </w:r>
      <w:r w:rsidR="00315C08" w:rsidRPr="00610A2C">
        <w:t xml:space="preserve">disposizioni contenute nel presente Capitolato Tecnico e nelle Condizioni contrattuali sottoscritte da entrambe le parti. </w:t>
      </w:r>
    </w:p>
    <w:p w14:paraId="35E8A02F" w14:textId="73D695BD" w:rsidR="00DE7476" w:rsidRPr="00CC1117" w:rsidRDefault="00DE7476" w:rsidP="00D231AD">
      <w:pPr>
        <w:spacing w:after="0"/>
        <w:jc w:val="both"/>
      </w:pPr>
      <w:r w:rsidRPr="00610A2C">
        <w:t xml:space="preserve">Il Fornitore dovrà garantire la fornitura </w:t>
      </w:r>
      <w:r w:rsidR="00707E9B" w:rsidRPr="00610A2C">
        <w:t>minima dei gadget personalizzati,</w:t>
      </w:r>
      <w:r w:rsidRPr="00610A2C">
        <w:t xml:space="preserve"> con</w:t>
      </w:r>
      <w:r w:rsidR="00CC1117" w:rsidRPr="00610A2C">
        <w:t xml:space="preserve"> le</w:t>
      </w:r>
      <w:r w:rsidRPr="00610A2C">
        <w:t xml:space="preserve"> relative specifiche e quantità di riferimento</w:t>
      </w:r>
      <w:r w:rsidR="00707E9B" w:rsidRPr="00610A2C">
        <w:t>,</w:t>
      </w:r>
      <w:r w:rsidRPr="00610A2C">
        <w:t xml:space="preserve"> riportate nel Dettaglio tecnico economico.</w:t>
      </w:r>
    </w:p>
    <w:p w14:paraId="3855EE36" w14:textId="6DE1FB41" w:rsidR="00DE7476" w:rsidRPr="00CC1117" w:rsidRDefault="00DE7476" w:rsidP="00436329">
      <w:pPr>
        <w:spacing w:after="0"/>
        <w:jc w:val="both"/>
      </w:pPr>
      <w:r w:rsidRPr="00CC1117">
        <w:t xml:space="preserve">Il costo dei singoli ordinativi andrà ad erodere il valore massimo del contratto fino all’esaurimento dello stesso. </w:t>
      </w:r>
    </w:p>
    <w:p w14:paraId="1170E39A" w14:textId="359817BF" w:rsidR="00436329" w:rsidRDefault="00436329" w:rsidP="00436329">
      <w:pPr>
        <w:spacing w:after="0"/>
        <w:jc w:val="both"/>
      </w:pPr>
      <w:r w:rsidRPr="00CC1117">
        <w:t>Su richiesta della Committente, il Fornitore dovrà comunicare il valore residuale</w:t>
      </w:r>
      <w:r w:rsidR="00023275" w:rsidRPr="00CC1117">
        <w:t xml:space="preserve"> del contratto al netto degli ordini effettuati.</w:t>
      </w:r>
    </w:p>
    <w:p w14:paraId="3CC97BFF" w14:textId="557DA848" w:rsidR="00D231AD" w:rsidRDefault="00D231AD" w:rsidP="00D231AD">
      <w:pPr>
        <w:pStyle w:val="Titolo2"/>
        <w:rPr>
          <w:rFonts w:asciiTheme="minorHAnsi" w:hAnsiTheme="minorHAnsi"/>
          <w:sz w:val="24"/>
          <w:szCs w:val="24"/>
        </w:rPr>
      </w:pPr>
      <w:bookmarkStart w:id="19" w:name="_Toc153359709"/>
      <w:r w:rsidRPr="00D231AD">
        <w:rPr>
          <w:rFonts w:asciiTheme="minorHAnsi" w:hAnsiTheme="minorHAnsi"/>
          <w:sz w:val="24"/>
          <w:szCs w:val="24"/>
        </w:rPr>
        <w:t>Consegna</w:t>
      </w:r>
      <w:bookmarkEnd w:id="19"/>
    </w:p>
    <w:p w14:paraId="0C67EE37" w14:textId="2A3BE82E" w:rsidR="0012783C" w:rsidRDefault="00AB1FF4" w:rsidP="00B25759">
      <w:pPr>
        <w:autoSpaceDE w:val="0"/>
        <w:autoSpaceDN w:val="0"/>
        <w:adjustRightInd w:val="0"/>
        <w:snapToGrid w:val="0"/>
        <w:spacing w:after="0"/>
        <w:jc w:val="both"/>
        <w:rPr>
          <w:rFonts w:ascii="Calibri" w:eastAsia="Times New Roman" w:hAnsi="Calibri" w:cs="Calibri"/>
          <w:color w:val="000000"/>
          <w:szCs w:val="24"/>
        </w:rPr>
      </w:pPr>
      <w:r w:rsidRPr="00AB1FF4">
        <w:t xml:space="preserve">La consegna della merce ordinata deve avvenire </w:t>
      </w:r>
      <w:r w:rsidRPr="0067390C">
        <w:rPr>
          <w:b/>
        </w:rPr>
        <w:t xml:space="preserve">entro e non oltre il termine di </w:t>
      </w:r>
      <w:r w:rsidR="005E5626">
        <w:rPr>
          <w:b/>
        </w:rPr>
        <w:t>15</w:t>
      </w:r>
      <w:r w:rsidRPr="0067390C">
        <w:rPr>
          <w:b/>
        </w:rPr>
        <w:t xml:space="preserve"> (</w:t>
      </w:r>
      <w:r w:rsidR="005E5626">
        <w:rPr>
          <w:b/>
        </w:rPr>
        <w:t>quindici</w:t>
      </w:r>
      <w:r w:rsidRPr="0012783C">
        <w:rPr>
          <w:b/>
        </w:rPr>
        <w:t>) giorni</w:t>
      </w:r>
      <w:r w:rsidRPr="00AB1FF4">
        <w:t xml:space="preserve"> lavorativi</w:t>
      </w:r>
      <w:r w:rsidRPr="000A2471">
        <w:t xml:space="preserve"> </w:t>
      </w:r>
      <w:r>
        <w:t>dal</w:t>
      </w:r>
      <w:r w:rsidR="0012783C">
        <w:t xml:space="preserve">la data di conferma dell’ordine </w:t>
      </w:r>
      <w:r w:rsidR="0012783C">
        <w:rPr>
          <w:rFonts w:ascii="Calibri" w:eastAsia="Times New Roman" w:hAnsi="Calibri" w:cs="Calibri"/>
          <w:color w:val="000000"/>
          <w:szCs w:val="24"/>
          <w:lang w:val="x-none"/>
        </w:rPr>
        <w:t xml:space="preserve">presso la </w:t>
      </w:r>
      <w:r w:rsidR="0012783C">
        <w:rPr>
          <w:rFonts w:ascii="Calibri" w:eastAsia="Times New Roman" w:hAnsi="Calibri" w:cs="Calibri"/>
          <w:color w:val="000000"/>
          <w:szCs w:val="24"/>
        </w:rPr>
        <w:t>s</w:t>
      </w:r>
      <w:proofErr w:type="spellStart"/>
      <w:r w:rsidR="0012783C">
        <w:rPr>
          <w:rFonts w:ascii="Calibri" w:eastAsia="Times New Roman" w:hAnsi="Calibri" w:cs="Calibri"/>
          <w:color w:val="000000"/>
          <w:szCs w:val="24"/>
          <w:lang w:val="x-none"/>
        </w:rPr>
        <w:t>ede</w:t>
      </w:r>
      <w:proofErr w:type="spellEnd"/>
      <w:r w:rsidR="0012783C">
        <w:rPr>
          <w:rFonts w:ascii="Calibri" w:eastAsia="Times New Roman" w:hAnsi="Calibri" w:cs="Calibri"/>
          <w:color w:val="000000"/>
          <w:szCs w:val="24"/>
          <w:lang w:val="x-none"/>
        </w:rPr>
        <w:t xml:space="preserve"> di Consip S.p.a.,</w:t>
      </w:r>
      <w:r w:rsidR="0012783C">
        <w:rPr>
          <w:rFonts w:ascii="Calibri" w:eastAsia="Times New Roman" w:hAnsi="Calibri" w:cs="Calibri"/>
          <w:color w:val="000000"/>
          <w:szCs w:val="24"/>
        </w:rPr>
        <w:t xml:space="preserve"> </w:t>
      </w:r>
      <w:r w:rsidR="0012783C">
        <w:rPr>
          <w:rFonts w:ascii="Calibri" w:eastAsia="Times New Roman" w:hAnsi="Calibri" w:cs="Calibri"/>
          <w:color w:val="000000"/>
          <w:szCs w:val="24"/>
          <w:lang w:val="x-none"/>
        </w:rPr>
        <w:t xml:space="preserve">sita in via Isonzo 19E, CAP 00198 </w:t>
      </w:r>
      <w:r w:rsidR="0012783C">
        <w:rPr>
          <w:rFonts w:ascii="Calibri" w:eastAsia="Times New Roman" w:hAnsi="Calibri" w:cs="Calibri"/>
          <w:color w:val="000000"/>
          <w:szCs w:val="24"/>
        </w:rPr>
        <w:t>(R</w:t>
      </w:r>
      <w:proofErr w:type="spellStart"/>
      <w:r w:rsidR="0012783C">
        <w:rPr>
          <w:rFonts w:ascii="Calibri" w:eastAsia="Times New Roman" w:hAnsi="Calibri" w:cs="Calibri"/>
          <w:color w:val="000000"/>
          <w:szCs w:val="24"/>
          <w:lang w:val="x-none"/>
        </w:rPr>
        <w:t>oma</w:t>
      </w:r>
      <w:proofErr w:type="spellEnd"/>
      <w:r w:rsidR="0012783C">
        <w:rPr>
          <w:rFonts w:ascii="Calibri" w:eastAsia="Times New Roman" w:hAnsi="Calibri" w:cs="Calibri"/>
          <w:color w:val="000000"/>
          <w:szCs w:val="24"/>
        </w:rPr>
        <w:t>)</w:t>
      </w:r>
      <w:r w:rsidR="0012783C">
        <w:rPr>
          <w:rFonts w:ascii="Calibri" w:eastAsia="Times New Roman" w:hAnsi="Calibri" w:cs="Calibri"/>
          <w:color w:val="000000"/>
          <w:szCs w:val="24"/>
          <w:lang w:val="x-none"/>
        </w:rPr>
        <w:t xml:space="preserve">, salvo diversa indicazione della </w:t>
      </w:r>
      <w:r w:rsidR="0012783C">
        <w:rPr>
          <w:rFonts w:ascii="Calibri" w:eastAsia="Times New Roman" w:hAnsi="Calibri" w:cs="Calibri"/>
          <w:color w:val="000000"/>
          <w:szCs w:val="24"/>
        </w:rPr>
        <w:t>Committente prontamente comunicata.</w:t>
      </w:r>
    </w:p>
    <w:p w14:paraId="3294F482" w14:textId="77777777" w:rsidR="003C100E" w:rsidRPr="0012783C" w:rsidRDefault="003C100E" w:rsidP="00B25759">
      <w:pPr>
        <w:autoSpaceDE w:val="0"/>
        <w:autoSpaceDN w:val="0"/>
        <w:adjustRightInd w:val="0"/>
        <w:snapToGrid w:val="0"/>
        <w:spacing w:after="0"/>
        <w:jc w:val="both"/>
        <w:rPr>
          <w:rFonts w:ascii="Calibri" w:eastAsia="Times New Roman" w:hAnsi="Calibri" w:cs="Calibri"/>
          <w:color w:val="000000"/>
          <w:szCs w:val="24"/>
        </w:rPr>
      </w:pPr>
    </w:p>
    <w:p w14:paraId="7FF5290F" w14:textId="1EBE889A" w:rsidR="0012783C" w:rsidRPr="0012783C" w:rsidRDefault="0012783C" w:rsidP="00B25759">
      <w:pPr>
        <w:jc w:val="both"/>
      </w:pPr>
      <w:r w:rsidRPr="0012783C">
        <w:t>Consip S.p.A. effettuerà la ricezione della merce secondo le modalità di seguito riportate:</w:t>
      </w:r>
    </w:p>
    <w:p w14:paraId="6026082D" w14:textId="438BC335" w:rsidR="009C67B4" w:rsidRDefault="0012783C" w:rsidP="00B25759">
      <w:pPr>
        <w:pStyle w:val="Corpotesto"/>
        <w:numPr>
          <w:ilvl w:val="0"/>
          <w:numId w:val="39"/>
        </w:numPr>
        <w:ind w:left="426" w:right="195" w:hanging="426"/>
        <w:jc w:val="both"/>
      </w:pPr>
      <w:r w:rsidRPr="0012783C">
        <w:t xml:space="preserve">Il Fornitore è tenuto a contattare con almeno </w:t>
      </w:r>
      <w:r w:rsidR="00285C88">
        <w:t>24</w:t>
      </w:r>
      <w:r w:rsidRPr="0012783C">
        <w:t xml:space="preserve"> ore di anticipo l’ufficio ricezione della Con</w:t>
      </w:r>
      <w:r w:rsidR="007B314F">
        <w:t>sip al numero 06-85449</w:t>
      </w:r>
      <w:r w:rsidR="009C67B4">
        <w:t xml:space="preserve">255, </w:t>
      </w:r>
      <w:r w:rsidR="007B314F">
        <w:t>dal lunedì al venerdì dalle</w:t>
      </w:r>
      <w:r w:rsidRPr="0012783C">
        <w:t xml:space="preserve"> ore 9.00 alle ore 13 e dalle ore 14 alle 17.00</w:t>
      </w:r>
      <w:r w:rsidR="009C67B4">
        <w:t xml:space="preserve">, </w:t>
      </w:r>
      <w:r w:rsidRPr="0012783C">
        <w:t>per la definizione delle modalità di consegna;</w:t>
      </w:r>
    </w:p>
    <w:p w14:paraId="7EEA4126" w14:textId="77777777" w:rsidR="009520C1" w:rsidRDefault="006364C1" w:rsidP="00B25759">
      <w:pPr>
        <w:pStyle w:val="Corpotesto"/>
        <w:numPr>
          <w:ilvl w:val="0"/>
          <w:numId w:val="39"/>
        </w:numPr>
        <w:spacing w:after="0"/>
        <w:ind w:left="426" w:right="195" w:hanging="542"/>
        <w:jc w:val="both"/>
      </w:pPr>
      <w:r>
        <w:t>l</w:t>
      </w:r>
      <w:r w:rsidR="0012783C" w:rsidRPr="009C67B4">
        <w:t xml:space="preserve">’ufficio ricezione confermerà via e-mail gli accordi intercorsi. La comunicazione e-mail di conferma accompagnerà la merce all’atto della consegna. </w:t>
      </w:r>
    </w:p>
    <w:p w14:paraId="41028A08" w14:textId="2474A9FE" w:rsidR="0012783C" w:rsidRPr="009520C1" w:rsidRDefault="0012783C" w:rsidP="00B25759">
      <w:pPr>
        <w:pStyle w:val="Corpotesto"/>
        <w:spacing w:after="0"/>
        <w:ind w:right="195" w:firstLine="426"/>
        <w:jc w:val="both"/>
        <w:rPr>
          <w:u w:val="single"/>
        </w:rPr>
      </w:pPr>
      <w:r w:rsidRPr="009520C1">
        <w:rPr>
          <w:u w:val="single"/>
        </w:rPr>
        <w:t>Si evidenza che, in assenza di accordi, la merce sarà respinta</w:t>
      </w:r>
      <w:r w:rsidRPr="009520C1">
        <w:t>.</w:t>
      </w:r>
    </w:p>
    <w:p w14:paraId="2AAA3E1B" w14:textId="77777777" w:rsidR="009520C1" w:rsidRPr="009C67B4" w:rsidRDefault="009520C1" w:rsidP="00B25759">
      <w:pPr>
        <w:pStyle w:val="Corpotesto"/>
        <w:spacing w:after="0"/>
        <w:ind w:right="195"/>
        <w:jc w:val="both"/>
      </w:pPr>
    </w:p>
    <w:p w14:paraId="53A05DDD" w14:textId="77777777" w:rsidR="00DE7476" w:rsidRPr="00CC1117" w:rsidRDefault="00DE7476" w:rsidP="00B25759">
      <w:pPr>
        <w:spacing w:after="0"/>
        <w:jc w:val="both"/>
      </w:pPr>
      <w:r w:rsidRPr="00CC1117">
        <w:t>Per ogni ordine effettuato, il Fornitore dovrà indicare nel documento di trasporto (DDT) oltre a tutte le indicazioni di legge, anche le seguenti indicazioni:</w:t>
      </w:r>
    </w:p>
    <w:p w14:paraId="43D207EE" w14:textId="63E446D0" w:rsidR="001855E0" w:rsidRDefault="00DE7476" w:rsidP="00B25759">
      <w:pPr>
        <w:pStyle w:val="Paragrafoelenco"/>
        <w:widowControl w:val="0"/>
        <w:numPr>
          <w:ilvl w:val="0"/>
          <w:numId w:val="39"/>
        </w:numPr>
        <w:tabs>
          <w:tab w:val="left" w:pos="826"/>
          <w:tab w:val="left" w:pos="827"/>
        </w:tabs>
        <w:autoSpaceDE w:val="0"/>
        <w:autoSpaceDN w:val="0"/>
        <w:spacing w:after="0"/>
        <w:ind w:left="828" w:right="200" w:hanging="709"/>
        <w:contextualSpacing w:val="0"/>
        <w:jc w:val="both"/>
      </w:pPr>
      <w:r w:rsidRPr="00CC1117">
        <w:t>numero del contratto</w:t>
      </w:r>
      <w:r w:rsidR="00BE6176" w:rsidRPr="00CC1117">
        <w:t xml:space="preserve"> stipulato</w:t>
      </w:r>
      <w:r w:rsidR="001855E0">
        <w:t>;</w:t>
      </w:r>
    </w:p>
    <w:p w14:paraId="0E945F4F" w14:textId="5B7B6286" w:rsidR="001855E0" w:rsidRDefault="001855E0" w:rsidP="00B25759">
      <w:pPr>
        <w:pStyle w:val="Paragrafoelenco"/>
        <w:widowControl w:val="0"/>
        <w:numPr>
          <w:ilvl w:val="0"/>
          <w:numId w:val="39"/>
        </w:numPr>
        <w:tabs>
          <w:tab w:val="left" w:pos="826"/>
          <w:tab w:val="left" w:pos="827"/>
        </w:tabs>
        <w:autoSpaceDE w:val="0"/>
        <w:autoSpaceDN w:val="0"/>
        <w:spacing w:after="0"/>
        <w:ind w:left="828" w:right="200" w:hanging="709"/>
        <w:contextualSpacing w:val="0"/>
        <w:jc w:val="both"/>
      </w:pPr>
      <w:r>
        <w:t xml:space="preserve">numero </w:t>
      </w:r>
      <w:r w:rsidR="00B601DC">
        <w:t>della T</w:t>
      </w:r>
      <w:r>
        <w:t>rattativa Diretta sul MEPA;</w:t>
      </w:r>
    </w:p>
    <w:p w14:paraId="4A3DD5BB" w14:textId="49C009E1" w:rsidR="00DE7476" w:rsidRPr="00CC1117" w:rsidRDefault="001855E0" w:rsidP="00B25759">
      <w:pPr>
        <w:pStyle w:val="Paragrafoelenco"/>
        <w:widowControl w:val="0"/>
        <w:numPr>
          <w:ilvl w:val="0"/>
          <w:numId w:val="39"/>
        </w:numPr>
        <w:tabs>
          <w:tab w:val="left" w:pos="826"/>
          <w:tab w:val="left" w:pos="827"/>
        </w:tabs>
        <w:autoSpaceDE w:val="0"/>
        <w:autoSpaceDN w:val="0"/>
        <w:spacing w:after="0"/>
        <w:ind w:left="828" w:right="200" w:hanging="709"/>
        <w:contextualSpacing w:val="0"/>
        <w:jc w:val="both"/>
      </w:pPr>
      <w:r>
        <w:t>numero Smart-CIG</w:t>
      </w:r>
      <w:r w:rsidR="00DE7476" w:rsidRPr="00CC1117">
        <w:t>;</w:t>
      </w:r>
    </w:p>
    <w:p w14:paraId="3076CD9D" w14:textId="77777777" w:rsidR="001855E0" w:rsidRDefault="001855E0" w:rsidP="00B25759">
      <w:pPr>
        <w:pStyle w:val="Corpotesto"/>
        <w:spacing w:after="0"/>
        <w:ind w:left="118" w:right="194"/>
        <w:jc w:val="both"/>
      </w:pPr>
    </w:p>
    <w:p w14:paraId="529EAD41" w14:textId="79DD0E34" w:rsidR="00BE4C61" w:rsidRPr="00994ABF" w:rsidRDefault="00BE4C61" w:rsidP="00B25759">
      <w:pPr>
        <w:pStyle w:val="Corpotesto"/>
        <w:spacing w:after="0"/>
        <w:ind w:left="118" w:right="194"/>
        <w:jc w:val="both"/>
      </w:pPr>
      <w:r w:rsidRPr="00994ABF">
        <w:lastRenderedPageBreak/>
        <w:t>Ogni imballo dovrà essere idoneo al trasporto e doverosamente chiuso. All’esterno dovrà essere riportata un’etichetta dalla quale sia desumibile la tipologia e la quantità di merce contenuta, nonché i riferimenti contrattuali.</w:t>
      </w:r>
    </w:p>
    <w:p w14:paraId="0D63296C" w14:textId="4335714F" w:rsidR="00CC15F1" w:rsidRDefault="00CC15F1" w:rsidP="00254737">
      <w:pPr>
        <w:pStyle w:val="Corpotesto"/>
        <w:ind w:left="118" w:right="192"/>
        <w:jc w:val="both"/>
      </w:pPr>
      <w:r w:rsidRPr="00BE4C61">
        <w:t>Nel corso di vigenza del contratto la Consip S.p.A. si riserva il diritto di richiedere anche l’eventuale utilizzo/introduzione di un codice a barre per l’individuazione dei prodotti.</w:t>
      </w:r>
    </w:p>
    <w:p w14:paraId="7F2B3157" w14:textId="77777777" w:rsidR="0070009E" w:rsidRDefault="00DE7476" w:rsidP="00254737">
      <w:pPr>
        <w:pStyle w:val="Corpotesto"/>
        <w:spacing w:after="0"/>
        <w:ind w:left="118" w:right="194"/>
        <w:jc w:val="both"/>
      </w:pPr>
      <w:r w:rsidRPr="000502A4">
        <w:rPr>
          <w:u w:val="single"/>
        </w:rPr>
        <w:t xml:space="preserve">Gli oneri relativi alla </w:t>
      </w:r>
      <w:r w:rsidR="000502A4" w:rsidRPr="000502A4">
        <w:rPr>
          <w:u w:val="single"/>
        </w:rPr>
        <w:t xml:space="preserve">fornitura e </w:t>
      </w:r>
      <w:r w:rsidRPr="000502A4">
        <w:rPr>
          <w:u w:val="single"/>
        </w:rPr>
        <w:t xml:space="preserve">consegna </w:t>
      </w:r>
      <w:r w:rsidR="000502A4" w:rsidRPr="000502A4">
        <w:rPr>
          <w:u w:val="single"/>
        </w:rPr>
        <w:t>delle merci acquistate</w:t>
      </w:r>
      <w:r w:rsidRPr="000502A4">
        <w:rPr>
          <w:u w:val="single"/>
        </w:rPr>
        <w:t xml:space="preserve"> sono interamente a carico del Fornitore</w:t>
      </w:r>
      <w:r w:rsidR="00CC1117" w:rsidRPr="00CC1117">
        <w:t xml:space="preserve">, </w:t>
      </w:r>
      <w:r w:rsidR="000502A4">
        <w:t>a titolo esemplificativo e non esaustivo:</w:t>
      </w:r>
      <w:r w:rsidRPr="00CC1117">
        <w:t xml:space="preserve"> imballaggio, trasporto, conse</w:t>
      </w:r>
      <w:r w:rsidR="000502A4">
        <w:t>gna.</w:t>
      </w:r>
    </w:p>
    <w:p w14:paraId="7BBE4533" w14:textId="3D73A79B" w:rsidR="00BE4C61" w:rsidRDefault="00BE4C61" w:rsidP="00613F4D">
      <w:pPr>
        <w:pStyle w:val="Corpotesto"/>
        <w:spacing w:after="0"/>
        <w:ind w:left="118" w:right="194"/>
        <w:jc w:val="both"/>
      </w:pPr>
      <w:proofErr w:type="gramStart"/>
      <w:r>
        <w:t>E’</w:t>
      </w:r>
      <w:proofErr w:type="gramEnd"/>
      <w:r w:rsidRPr="0070009E">
        <w:t xml:space="preserve"> responsabilità</w:t>
      </w:r>
      <w:r w:rsidR="0070009E" w:rsidRPr="0070009E">
        <w:t xml:space="preserve"> del Fornitore garantire </w:t>
      </w:r>
      <w:r w:rsidR="00F364CA">
        <w:t xml:space="preserve">che la merce non venga danneggiata o deperita durante </w:t>
      </w:r>
      <w:r w:rsidR="0070009E" w:rsidRPr="0070009E">
        <w:t>il trasporto</w:t>
      </w:r>
      <w:r w:rsidR="00F364CA">
        <w:t>. Pertanto, p</w:t>
      </w:r>
      <w:r w:rsidR="0070009E" w:rsidRPr="0070009E">
        <w:t>er consentire il mantenimento di tutte le specifiche tecniche dei prodotti</w:t>
      </w:r>
      <w:r w:rsidR="00F364CA">
        <w:t xml:space="preserve">, è richiesto </w:t>
      </w:r>
      <w:r w:rsidR="0070009E" w:rsidRPr="0070009E">
        <w:t xml:space="preserve">l’utilizzo, ove necessario, del </w:t>
      </w:r>
      <w:proofErr w:type="spellStart"/>
      <w:r w:rsidR="0070009E" w:rsidRPr="0070009E">
        <w:t>transpallet</w:t>
      </w:r>
      <w:proofErr w:type="spellEnd"/>
      <w:r w:rsidR="0070009E" w:rsidRPr="0070009E">
        <w:t xml:space="preserve"> elettrico per lo scarico della merce all’interno di Consip S.p.A.</w:t>
      </w:r>
    </w:p>
    <w:p w14:paraId="1F41CEAC" w14:textId="3CA13A3B" w:rsidR="00CC15F1" w:rsidRPr="007F5B88" w:rsidRDefault="00CC15F1" w:rsidP="007F5B88">
      <w:pPr>
        <w:pStyle w:val="Titolo2"/>
        <w:rPr>
          <w:rFonts w:asciiTheme="minorHAnsi" w:hAnsiTheme="minorHAnsi"/>
          <w:sz w:val="24"/>
          <w:szCs w:val="24"/>
        </w:rPr>
      </w:pPr>
      <w:bookmarkStart w:id="20" w:name="_Toc153359710"/>
      <w:r w:rsidRPr="007F5B88">
        <w:rPr>
          <w:rFonts w:asciiTheme="minorHAnsi" w:hAnsiTheme="minorHAnsi"/>
          <w:sz w:val="24"/>
          <w:szCs w:val="24"/>
        </w:rPr>
        <w:t>Consegne parziali</w:t>
      </w:r>
      <w:bookmarkEnd w:id="20"/>
    </w:p>
    <w:p w14:paraId="1A419FEF" w14:textId="77777777" w:rsidR="007F5B88" w:rsidRDefault="00EE0965" w:rsidP="00B25759">
      <w:pPr>
        <w:pStyle w:val="Corpotesto"/>
        <w:spacing w:after="0"/>
        <w:ind w:right="194"/>
        <w:jc w:val="both"/>
      </w:pPr>
      <w:r w:rsidRPr="00EE0965">
        <w:t xml:space="preserve">Non sono ammesse consegne ripartite di un unico ordinativo, salvo diverso accordo scritto tra Consip S.p.A. ed il Fornitore. </w:t>
      </w:r>
    </w:p>
    <w:p w14:paraId="3C8567EF" w14:textId="55F1045F" w:rsidR="00EE0965" w:rsidRPr="00EE0965" w:rsidRDefault="00EE0965" w:rsidP="00B25759">
      <w:pPr>
        <w:pStyle w:val="Corpotesto"/>
        <w:spacing w:after="0"/>
        <w:ind w:right="194"/>
        <w:jc w:val="both"/>
      </w:pPr>
      <w:r w:rsidRPr="00EE0965">
        <w:t>La fornitura dovrà corrispondere alle quantità e qualità richieste, eventuali eccedenze non autorizzate, non saranno riconosciute e pertanto non pagate.</w:t>
      </w:r>
    </w:p>
    <w:p w14:paraId="25AF4ED9" w14:textId="5D52B9B4" w:rsidR="00DE7476" w:rsidRPr="00443D87" w:rsidRDefault="00DE7476" w:rsidP="00B25759">
      <w:pPr>
        <w:pStyle w:val="Corpotesto"/>
        <w:spacing w:after="0"/>
        <w:ind w:right="193"/>
        <w:jc w:val="both"/>
      </w:pPr>
      <w:r w:rsidRPr="000502A4">
        <w:t>Qualora il quantitativo di merce consegnata fosse inferiore al quantitativo ordinato</w:t>
      </w:r>
      <w:r w:rsidR="00D231AD">
        <w:t>,</w:t>
      </w:r>
      <w:r w:rsidRPr="000502A4">
        <w:t xml:space="preserve"> la consegna sarà </w:t>
      </w:r>
      <w:r w:rsidRPr="00443D87">
        <w:t xml:space="preserve">considerata parziale ed il Fornitore sarà tenuto a completare la fornitura entro 2 (due) giorni </w:t>
      </w:r>
      <w:r w:rsidR="000502A4" w:rsidRPr="00443D87">
        <w:t>lavorativi.</w:t>
      </w:r>
    </w:p>
    <w:p w14:paraId="49AB163E" w14:textId="49267A0A" w:rsidR="0097310E" w:rsidRDefault="0097310E" w:rsidP="00B25759">
      <w:pPr>
        <w:pStyle w:val="Corpotesto"/>
        <w:spacing w:after="0"/>
        <w:ind w:right="193"/>
        <w:jc w:val="both"/>
      </w:pPr>
      <w:r w:rsidRPr="00443D87">
        <w:t>Qualora il F</w:t>
      </w:r>
      <w:r w:rsidR="00443D87" w:rsidRPr="00443D87">
        <w:t>ornitore non adempia entro il suddetto termine,</w:t>
      </w:r>
      <w:r w:rsidR="002B377C" w:rsidRPr="00443D87">
        <w:t xml:space="preserve"> la verifica di conformità, di cui al paragrafo successivo, non avrà esito positivo.</w:t>
      </w:r>
    </w:p>
    <w:p w14:paraId="7D225564" w14:textId="77777777" w:rsidR="00B27F60" w:rsidRPr="00F54413" w:rsidRDefault="00B27F60" w:rsidP="00B25759">
      <w:pPr>
        <w:pStyle w:val="Corpotesto"/>
        <w:spacing w:after="0"/>
        <w:ind w:right="192"/>
        <w:jc w:val="both"/>
      </w:pPr>
      <w:r w:rsidRPr="00F54413">
        <w:t>Ai fini della fatturazione saranno valide le quantità che verranno riscontrate conformi a quanto richiesto dalla Consip S.p.A.</w:t>
      </w:r>
    </w:p>
    <w:p w14:paraId="161C1F14" w14:textId="77777777" w:rsidR="00DE7476" w:rsidRPr="00175275" w:rsidRDefault="00DE7476" w:rsidP="00DE7476">
      <w:pPr>
        <w:pStyle w:val="Titolo2"/>
        <w:jc w:val="both"/>
        <w:rPr>
          <w:rFonts w:asciiTheme="minorHAnsi" w:hAnsiTheme="minorHAnsi"/>
          <w:sz w:val="24"/>
          <w:szCs w:val="24"/>
        </w:rPr>
      </w:pPr>
      <w:bookmarkStart w:id="21" w:name="_Toc495316096"/>
      <w:bookmarkStart w:id="22" w:name="_Ref487118099"/>
      <w:bookmarkStart w:id="23" w:name="_Toc527021050"/>
      <w:bookmarkStart w:id="24" w:name="_Toc153359711"/>
      <w:bookmarkStart w:id="25" w:name="_Ref515264133"/>
      <w:r w:rsidRPr="00175275">
        <w:rPr>
          <w:rFonts w:asciiTheme="minorHAnsi" w:hAnsiTheme="minorHAnsi"/>
          <w:sz w:val="24"/>
          <w:szCs w:val="24"/>
        </w:rPr>
        <w:t>Verifica di conformità e resi</w:t>
      </w:r>
      <w:bookmarkEnd w:id="21"/>
      <w:bookmarkEnd w:id="22"/>
      <w:bookmarkEnd w:id="23"/>
      <w:bookmarkEnd w:id="24"/>
      <w:r w:rsidRPr="00175275">
        <w:rPr>
          <w:rFonts w:asciiTheme="minorHAnsi" w:hAnsiTheme="minorHAnsi"/>
          <w:sz w:val="24"/>
          <w:szCs w:val="24"/>
        </w:rPr>
        <w:t xml:space="preserve"> </w:t>
      </w:r>
      <w:bookmarkEnd w:id="25"/>
    </w:p>
    <w:p w14:paraId="4FE10075" w14:textId="77777777" w:rsidR="00DE7476" w:rsidRPr="00064854" w:rsidRDefault="00DE7476" w:rsidP="002B377C">
      <w:pPr>
        <w:spacing w:after="0"/>
        <w:jc w:val="both"/>
      </w:pPr>
      <w:r w:rsidRPr="00064854">
        <w:t xml:space="preserve">La Società dovrà offrire le più ampie garanzie per la perfetta esecuzione delle prestazioni relative al presente Capitolato per quanto riguarda la rispondenza dei prodotti forniti rispetto a quelli richiesti in termini di specifiche tecniche e qualità. </w:t>
      </w:r>
    </w:p>
    <w:p w14:paraId="05DB5935" w14:textId="78B9663C" w:rsidR="00DE7476" w:rsidRPr="004A6882" w:rsidRDefault="00DE7476" w:rsidP="002B377C">
      <w:pPr>
        <w:spacing w:after="0"/>
        <w:jc w:val="both"/>
      </w:pPr>
      <w:r w:rsidRPr="00064854">
        <w:t xml:space="preserve">La Società garantisce che tutti i prodotti offerti siano rispondenti alle normative nazionali e comunitarie </w:t>
      </w:r>
      <w:r w:rsidRPr="004A6882">
        <w:t>vigenti in materia.</w:t>
      </w:r>
    </w:p>
    <w:p w14:paraId="56D0509D" w14:textId="72CFD31E" w:rsidR="00CA46F7" w:rsidRPr="00064854" w:rsidRDefault="009A3D56" w:rsidP="002B377C">
      <w:pPr>
        <w:spacing w:after="0"/>
        <w:jc w:val="both"/>
      </w:pPr>
      <w:r w:rsidRPr="004A6882">
        <w:t>La verifica di conformità</w:t>
      </w:r>
      <w:r w:rsidR="00BE680D" w:rsidRPr="004A6882">
        <w:t xml:space="preserve">, </w:t>
      </w:r>
      <w:r w:rsidR="007A04D5" w:rsidRPr="004A6882">
        <w:t>come disciplinato</w:t>
      </w:r>
      <w:r w:rsidR="003D7F71" w:rsidRPr="004A6882">
        <w:t xml:space="preserve"> nell’art</w:t>
      </w:r>
      <w:r w:rsidR="004A6882" w:rsidRPr="004A6882">
        <w:t xml:space="preserve">. 11 </w:t>
      </w:r>
      <w:r w:rsidR="003D7F71" w:rsidRPr="004A6882">
        <w:t>delle Condizioni Contrattuali,</w:t>
      </w:r>
      <w:r w:rsidRPr="004A6882">
        <w:t xml:space="preserve"> verrà eseguita</w:t>
      </w:r>
      <w:r w:rsidRPr="00064854">
        <w:t xml:space="preserve"> dopo la ricezione di ogni singolo ordinativo, e sarà volta a certificare che la merce sia conforme all’ordine effettuato dalla Committente </w:t>
      </w:r>
      <w:r w:rsidR="00D05C9F" w:rsidRPr="00064854">
        <w:t>sulla base del preventivo formale approvato</w:t>
      </w:r>
      <w:r w:rsidR="003D7F71" w:rsidRPr="00064854">
        <w:t xml:space="preserve"> (cfr. </w:t>
      </w:r>
      <w:r w:rsidR="007A04D5">
        <w:t>paragrafo 4</w:t>
      </w:r>
      <w:r w:rsidR="00CA46F7" w:rsidRPr="00064854">
        <w:t>.4</w:t>
      </w:r>
      <w:r w:rsidR="003D7F71" w:rsidRPr="00064854">
        <w:t>)</w:t>
      </w:r>
      <w:r w:rsidR="00CA46F7" w:rsidRPr="00064854">
        <w:t>.</w:t>
      </w:r>
    </w:p>
    <w:p w14:paraId="4AF9EB6B" w14:textId="3F085F3F" w:rsidR="00DE7476" w:rsidRPr="00064854" w:rsidRDefault="00DE7476" w:rsidP="002B377C">
      <w:pPr>
        <w:spacing w:after="0"/>
        <w:jc w:val="both"/>
      </w:pPr>
      <w:r w:rsidRPr="00064854">
        <w:t xml:space="preserve">Nel caso in cui la merce consegnata fosse difforme per quantità o qualità rispetto all’ordinativo, la Consip S.p.A. potrà attivare le pratiche di reso, chiedendo via </w:t>
      </w:r>
      <w:r w:rsidR="00BE680D" w:rsidRPr="00064854">
        <w:t>e</w:t>
      </w:r>
      <w:r w:rsidRPr="00064854">
        <w:t>mail il ritiro dei quantitativi in eccesso o la sostituzione dei prodotti difformi.</w:t>
      </w:r>
    </w:p>
    <w:p w14:paraId="70C9454E" w14:textId="3B64CBCE" w:rsidR="00DE7476" w:rsidRPr="00064854" w:rsidRDefault="00DE7476" w:rsidP="002B377C">
      <w:pPr>
        <w:spacing w:after="0"/>
        <w:jc w:val="both"/>
      </w:pPr>
      <w:r w:rsidRPr="00064854">
        <w:t xml:space="preserve">Saranno considerati difformi i prodotti che, anche successivamente alla consegna, risulteranno esternamente integri ma con contenuto interno palesemente danneggiato per difetto di produzione, di imballaggio, di trasporto </w:t>
      </w:r>
      <w:r w:rsidR="00064854">
        <w:t>ecc.</w:t>
      </w:r>
    </w:p>
    <w:p w14:paraId="7474AE94" w14:textId="77777777" w:rsidR="00DE7476" w:rsidRPr="00064854" w:rsidRDefault="00DE7476" w:rsidP="002B377C">
      <w:pPr>
        <w:spacing w:after="0"/>
        <w:jc w:val="both"/>
      </w:pPr>
      <w:r w:rsidRPr="00064854">
        <w:t xml:space="preserve">Nei suddetti casi, entro 2 (due) mesi dalla consegna, la Consip S.p.A. provvederà ad effettuare il reso di tutti gli articoli non conformi, secondo le modalità concordate con il Fornitore. In tal caso, il Fornitore dovrà procedere al ritiro ed alla sostituzione entro e non oltre i primi 5 (cinque) giorni lavorativi del mese successivo </w:t>
      </w:r>
      <w:r w:rsidRPr="00064854">
        <w:lastRenderedPageBreak/>
        <w:t>alla data di richiesta, fermo restando l’eventuale applicazione delle penali ed il risarcimento dell’eventuale maggior danno.</w:t>
      </w:r>
    </w:p>
    <w:p w14:paraId="3B5A5DAD" w14:textId="5774AB1D" w:rsidR="00DE7476" w:rsidRDefault="00DE7476" w:rsidP="002B377C">
      <w:pPr>
        <w:spacing w:after="0"/>
        <w:jc w:val="both"/>
        <w:rPr>
          <w:u w:val="single"/>
        </w:rPr>
      </w:pPr>
      <w:r w:rsidRPr="00064854">
        <w:rPr>
          <w:u w:val="single"/>
        </w:rPr>
        <w:t>Tutte le operazioni di ritiro e sostituzione sono a completo carico del Fornitore.</w:t>
      </w:r>
    </w:p>
    <w:p w14:paraId="4914A182" w14:textId="0A1DB206" w:rsidR="00C7236A" w:rsidRDefault="00C7236A" w:rsidP="00240DF2">
      <w:pPr>
        <w:pStyle w:val="Corpotesto"/>
        <w:spacing w:after="0"/>
        <w:ind w:right="192"/>
        <w:jc w:val="both"/>
      </w:pPr>
      <w:r w:rsidRPr="00F54413">
        <w:t>Consip S.p.A. si riserva comunque di accertare la qualità dei prodotti in un momento successivo</w:t>
      </w:r>
      <w:r>
        <w:t xml:space="preserve"> alla consegna</w:t>
      </w:r>
      <w:r w:rsidRPr="00F54413">
        <w:t xml:space="preserve">, attraverso controlli a campione. </w:t>
      </w:r>
    </w:p>
    <w:p w14:paraId="57C91877" w14:textId="77777777" w:rsidR="001E7CAE" w:rsidRPr="009D7273" w:rsidRDefault="001E7CAE" w:rsidP="001E7CAE">
      <w:pPr>
        <w:pStyle w:val="Titolo1"/>
        <w:ind w:left="432"/>
        <w:jc w:val="both"/>
        <w:rPr>
          <w:rFonts w:asciiTheme="minorHAnsi" w:hAnsiTheme="minorHAnsi"/>
        </w:rPr>
      </w:pPr>
      <w:bookmarkStart w:id="26" w:name="_Toc527021051"/>
      <w:bookmarkStart w:id="27" w:name="_Toc153359712"/>
      <w:bookmarkStart w:id="28" w:name="_Toc508613240"/>
      <w:bookmarkStart w:id="29" w:name="_Toc511209147"/>
      <w:r w:rsidRPr="009D7273">
        <w:rPr>
          <w:rFonts w:asciiTheme="minorHAnsi" w:hAnsiTheme="minorHAnsi"/>
        </w:rPr>
        <w:t>Adempimenti per la sicurezza</w:t>
      </w:r>
      <w:bookmarkEnd w:id="26"/>
      <w:bookmarkEnd w:id="27"/>
    </w:p>
    <w:p w14:paraId="58BC742E" w14:textId="77777777" w:rsidR="001E7CAE" w:rsidRPr="00100B61" w:rsidRDefault="001E7CAE" w:rsidP="00100B61">
      <w:pPr>
        <w:spacing w:after="0"/>
        <w:jc w:val="both"/>
      </w:pPr>
      <w:r w:rsidRPr="00100B61">
        <w:t xml:space="preserve">La Società aggiudicataria si impegna a porre in essere quanto necessario per garantire l’esecuzione delle attività in piena aderenza con le disposizioni del </w:t>
      </w:r>
      <w:proofErr w:type="spellStart"/>
      <w:proofErr w:type="gramStart"/>
      <w:r w:rsidRPr="00100B61">
        <w:t>D.Lgs</w:t>
      </w:r>
      <w:proofErr w:type="gramEnd"/>
      <w:r w:rsidRPr="00100B61">
        <w:t>.</w:t>
      </w:r>
      <w:proofErr w:type="spellEnd"/>
      <w:r w:rsidRPr="00100B61">
        <w:t xml:space="preserve"> 81/2008 </w:t>
      </w:r>
      <w:proofErr w:type="spellStart"/>
      <w:r w:rsidRPr="00100B61">
        <w:t>s.m.i.</w:t>
      </w:r>
      <w:proofErr w:type="spellEnd"/>
      <w:r w:rsidRPr="00100B61">
        <w:t xml:space="preserve">, cooperando e coordinandosi, in particolare, con i referenti del Committente, ai fini degli adempimenti di cui all’art. 26 del citato decreto. </w:t>
      </w:r>
    </w:p>
    <w:p w14:paraId="50C1F894" w14:textId="1C2F9115" w:rsidR="001E7CAE" w:rsidRPr="00100B61" w:rsidRDefault="001E7CAE" w:rsidP="00100B61">
      <w:pPr>
        <w:pStyle w:val="Corpotesto"/>
        <w:spacing w:after="0"/>
        <w:ind w:right="195"/>
        <w:jc w:val="both"/>
      </w:pPr>
      <w:r w:rsidRPr="00100B61">
        <w:t xml:space="preserve">I prodotti forniti devono soddisfare tutti i requisiti minimi specificati nel presente </w:t>
      </w:r>
      <w:r w:rsidR="00E95A28" w:rsidRPr="00100B61">
        <w:t>C</w:t>
      </w:r>
      <w:r w:rsidRPr="00100B61">
        <w:t>apitolato, devono essere conformi alla normativa vigente che regolamenta la loro produzione, commercializzazione ed utilizzazione, e devono rispettare le prescrizioni in materia di sicurezza.</w:t>
      </w:r>
    </w:p>
    <w:p w14:paraId="3C6A26E0" w14:textId="77777777" w:rsidR="001E7CAE" w:rsidRPr="00100B61" w:rsidRDefault="001E7CAE" w:rsidP="00100B61">
      <w:pPr>
        <w:pStyle w:val="Corpotesto"/>
        <w:spacing w:after="0"/>
        <w:ind w:right="192"/>
        <w:jc w:val="both"/>
      </w:pPr>
      <w:r w:rsidRPr="00100B61">
        <w:t>Laddove previsto, i prodotti devono essere marcati CE, devono essere forniti di istruzioni per l’uso e corredati di informazioni utili al loro smaltimento, integrale o di parti di essi, in conformità con le vigenti normative in materia.</w:t>
      </w:r>
    </w:p>
    <w:p w14:paraId="4F62226F" w14:textId="77777777" w:rsidR="001E7CAE" w:rsidRPr="00100B61" w:rsidRDefault="001E7CAE" w:rsidP="001E7CAE">
      <w:pPr>
        <w:pStyle w:val="Corpotesto"/>
        <w:spacing w:after="200"/>
        <w:ind w:right="194"/>
        <w:jc w:val="both"/>
      </w:pPr>
      <w:r w:rsidRPr="00100B61">
        <w:t>È fatto obbligo alla Società di garantire la sicurezza di quanto fornito, la presenza delle schede di sicurezza, documentando, in particolare, l’eventuale presenza di sostanze nocive o cancerogene.</w:t>
      </w:r>
    </w:p>
    <w:p w14:paraId="39E3E789" w14:textId="77777777" w:rsidR="00244F9D" w:rsidRPr="00F92673" w:rsidRDefault="00244F9D" w:rsidP="00AA5F2A">
      <w:pPr>
        <w:pStyle w:val="Titolo1"/>
        <w:ind w:left="431" w:hanging="431"/>
        <w:jc w:val="both"/>
        <w:rPr>
          <w:rFonts w:asciiTheme="minorHAnsi" w:hAnsiTheme="minorHAnsi"/>
        </w:rPr>
      </w:pPr>
      <w:bookmarkStart w:id="30" w:name="_Toc153359713"/>
      <w:r w:rsidRPr="00F92673">
        <w:rPr>
          <w:rFonts w:asciiTheme="minorHAnsi" w:hAnsiTheme="minorHAnsi"/>
        </w:rPr>
        <w:t>Obblighi di riservatezza</w:t>
      </w:r>
      <w:bookmarkEnd w:id="28"/>
      <w:bookmarkEnd w:id="29"/>
      <w:bookmarkEnd w:id="30"/>
      <w:r w:rsidRPr="00F92673">
        <w:rPr>
          <w:rFonts w:asciiTheme="minorHAnsi" w:hAnsiTheme="minorHAnsi"/>
        </w:rPr>
        <w:t xml:space="preserve"> </w:t>
      </w:r>
    </w:p>
    <w:p w14:paraId="77364E54" w14:textId="5E62B2F3" w:rsidR="00244F9D" w:rsidRDefault="00244F9D" w:rsidP="002B1835">
      <w:pPr>
        <w:jc w:val="both"/>
      </w:pPr>
      <w:r w:rsidRPr="00781180">
        <w:t>La Società si impegna ad adottare tutte le misure necessarie per garantire la massima riservatezza delle informazioni raccolte durante le attività des</w:t>
      </w:r>
      <w:r w:rsidR="00683B47" w:rsidRPr="00781180">
        <w:t>critte nel presente Capitolato T</w:t>
      </w:r>
      <w:r w:rsidRPr="00781180">
        <w:t>ecnico e a non divulgare, in nessun caso, a terzi i predetti</w:t>
      </w:r>
      <w:r w:rsidRPr="002949AA">
        <w:t xml:space="preserve"> </w:t>
      </w:r>
      <w:r w:rsidRPr="00781180">
        <w:t>dati, documenti, informazioni o parti di essi senza il preventivo ed esplicito accordo del</w:t>
      </w:r>
      <w:r w:rsidR="00AA5F2A" w:rsidRPr="00781180">
        <w:t>la</w:t>
      </w:r>
      <w:r w:rsidRPr="00781180">
        <w:t xml:space="preserve"> Committente.</w:t>
      </w:r>
    </w:p>
    <w:p w14:paraId="54B8414E" w14:textId="77777777" w:rsidR="00D96622" w:rsidRPr="00480305" w:rsidRDefault="00D96622" w:rsidP="00E95A28">
      <w:pPr>
        <w:pStyle w:val="Titolo1"/>
        <w:ind w:left="426"/>
        <w:jc w:val="both"/>
        <w:rPr>
          <w:rFonts w:asciiTheme="minorHAnsi" w:hAnsiTheme="minorHAnsi"/>
        </w:rPr>
      </w:pPr>
      <w:bookmarkStart w:id="31" w:name="_Ref515263524"/>
      <w:bookmarkStart w:id="32" w:name="_Ref515263544"/>
      <w:bookmarkStart w:id="33" w:name="_Toc153359714"/>
      <w:r w:rsidRPr="00480305">
        <w:rPr>
          <w:rFonts w:asciiTheme="minorHAnsi" w:hAnsiTheme="minorHAnsi"/>
        </w:rPr>
        <w:t>Modalità di fatturazione</w:t>
      </w:r>
      <w:bookmarkEnd w:id="31"/>
      <w:bookmarkEnd w:id="32"/>
      <w:r w:rsidR="005D4D3C" w:rsidRPr="00480305">
        <w:rPr>
          <w:rFonts w:asciiTheme="minorHAnsi" w:hAnsiTheme="minorHAnsi"/>
        </w:rPr>
        <w:t xml:space="preserve"> e pagamento</w:t>
      </w:r>
      <w:bookmarkEnd w:id="33"/>
    </w:p>
    <w:p w14:paraId="2586D3C7" w14:textId="458FEA61" w:rsidR="006B2C65" w:rsidRPr="007C03B6" w:rsidRDefault="007C03B6" w:rsidP="008A1E77">
      <w:pPr>
        <w:pStyle w:val="comma"/>
        <w:numPr>
          <w:ilvl w:val="0"/>
          <w:numId w:val="0"/>
        </w:numPr>
        <w:spacing w:line="276" w:lineRule="auto"/>
        <w:rPr>
          <w:rFonts w:ascii="Calibri" w:eastAsia="Times New Roman" w:hAnsi="Calibri" w:cs="Calibri"/>
          <w:color w:val="000000"/>
          <w:szCs w:val="24"/>
          <w:lang w:val="x-none"/>
        </w:rPr>
      </w:pPr>
      <w:r>
        <w:rPr>
          <w:rFonts w:ascii="Calibri" w:eastAsia="Times New Roman" w:hAnsi="Calibri" w:cs="Calibri"/>
          <w:color w:val="000000"/>
          <w:szCs w:val="24"/>
          <w:lang w:val="x-none"/>
        </w:rPr>
        <w:t xml:space="preserve">In relazione alla tipologia di </w:t>
      </w:r>
      <w:r w:rsidRPr="007C03B6">
        <w:rPr>
          <w:rFonts w:ascii="Calibri" w:eastAsia="Times New Roman" w:hAnsi="Calibri" w:cs="Calibri"/>
          <w:color w:val="000000"/>
          <w:szCs w:val="24"/>
          <w:lang w:val="x-none"/>
        </w:rPr>
        <w:t xml:space="preserve">fornitura oggetto </w:t>
      </w:r>
      <w:r>
        <w:rPr>
          <w:rFonts w:ascii="Calibri" w:eastAsia="Times New Roman" w:hAnsi="Calibri" w:cs="Calibri"/>
          <w:color w:val="000000"/>
          <w:szCs w:val="24"/>
          <w:lang w:val="x-none"/>
        </w:rPr>
        <w:t>del presente Capitolato Tecnico</w:t>
      </w:r>
      <w:r w:rsidRPr="007C03B6">
        <w:rPr>
          <w:rFonts w:ascii="Calibri" w:eastAsia="Times New Roman" w:hAnsi="Calibri" w:cs="Calibri"/>
          <w:color w:val="000000"/>
          <w:szCs w:val="24"/>
          <w:lang w:val="x-none"/>
        </w:rPr>
        <w:t xml:space="preserve">, ai fini del pagamento del corrispettivo, il Fornitore potrà emettere fattura successivamente </w:t>
      </w:r>
      <w:r>
        <w:rPr>
          <w:rFonts w:ascii="Calibri" w:eastAsia="Times New Roman" w:hAnsi="Calibri" w:cs="Calibri"/>
          <w:color w:val="000000"/>
          <w:szCs w:val="24"/>
        </w:rPr>
        <w:t>alla</w:t>
      </w:r>
      <w:r w:rsidRPr="007C03B6">
        <w:rPr>
          <w:rFonts w:ascii="Calibri" w:eastAsia="Times New Roman" w:hAnsi="Calibri" w:cs="Calibri"/>
          <w:color w:val="000000"/>
          <w:szCs w:val="24"/>
          <w:lang w:val="x-none"/>
        </w:rPr>
        <w:t xml:space="preserve"> verifica da parte della Committente dei beni di volta in volta </w:t>
      </w:r>
      <w:r w:rsidRPr="004A6882">
        <w:rPr>
          <w:rFonts w:ascii="Calibri" w:eastAsia="Times New Roman" w:hAnsi="Calibri" w:cs="Calibri"/>
          <w:color w:val="000000"/>
          <w:szCs w:val="24"/>
          <w:lang w:val="x-none"/>
        </w:rPr>
        <w:t>consegnati, ai sensi dell’articolo</w:t>
      </w:r>
      <w:r w:rsidR="004A6882" w:rsidRPr="004A6882">
        <w:rPr>
          <w:rFonts w:ascii="Calibri" w:eastAsia="Times New Roman" w:hAnsi="Calibri" w:cs="Calibri"/>
          <w:color w:val="000000"/>
          <w:szCs w:val="24"/>
        </w:rPr>
        <w:t xml:space="preserve"> 15</w:t>
      </w:r>
      <w:r w:rsidRPr="004A6882">
        <w:rPr>
          <w:rFonts w:ascii="Calibri" w:eastAsia="Times New Roman" w:hAnsi="Calibri" w:cs="Calibri"/>
          <w:color w:val="000000"/>
          <w:szCs w:val="24"/>
          <w:lang w:val="x-none"/>
        </w:rPr>
        <w:t xml:space="preserve"> dell’allegato</w:t>
      </w:r>
      <w:r w:rsidRPr="007C03B6">
        <w:rPr>
          <w:rFonts w:ascii="Calibri" w:eastAsia="Times New Roman" w:hAnsi="Calibri" w:cs="Calibri"/>
          <w:color w:val="000000"/>
          <w:szCs w:val="24"/>
          <w:lang w:val="x-none"/>
        </w:rPr>
        <w:t xml:space="preserve"> “Condizioni Contrattuali”.</w:t>
      </w:r>
    </w:p>
    <w:p w14:paraId="61B4F5CF" w14:textId="77777777" w:rsidR="006B2C65" w:rsidRDefault="006B2C65" w:rsidP="008A1E77">
      <w:pPr>
        <w:jc w:val="both"/>
        <w:rPr>
          <w:highlight w:val="yellow"/>
        </w:rPr>
      </w:pPr>
    </w:p>
    <w:sectPr w:rsidR="006B2C65" w:rsidSect="003C6487">
      <w:headerReference w:type="default" r:id="rId8"/>
      <w:footerReference w:type="default" r:id="rId9"/>
      <w:pgSz w:w="11906" w:h="16838"/>
      <w:pgMar w:top="1843" w:right="1134" w:bottom="1134" w:left="1134"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20FFD" w14:textId="77777777" w:rsidR="006773A4" w:rsidRDefault="006773A4" w:rsidP="00D77BBB">
      <w:pPr>
        <w:spacing w:after="0" w:line="240" w:lineRule="auto"/>
      </w:pPr>
      <w:r>
        <w:separator/>
      </w:r>
    </w:p>
  </w:endnote>
  <w:endnote w:type="continuationSeparator" w:id="0">
    <w:p w14:paraId="612E3A7B" w14:textId="77777777" w:rsidR="006773A4" w:rsidRDefault="006773A4" w:rsidP="00D77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6"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498"/>
      <w:gridCol w:w="178"/>
    </w:tblGrid>
    <w:tr w:rsidR="0076584D" w:rsidRPr="0076584D" w14:paraId="1593743E" w14:textId="77777777" w:rsidTr="00245912">
      <w:trPr>
        <w:cantSplit/>
        <w:jc w:val="center"/>
      </w:trPr>
      <w:tc>
        <w:tcPr>
          <w:tcW w:w="9498" w:type="dxa"/>
        </w:tcPr>
        <w:p w14:paraId="79790DE7" w14:textId="6A464E5D" w:rsidR="0076584D" w:rsidRPr="009B6C28" w:rsidRDefault="0076584D" w:rsidP="00B325D6">
          <w:pPr>
            <w:pStyle w:val="Pidipagina"/>
            <w:rPr>
              <w:rFonts w:eastAsia="Times New Roman" w:cs="Trebuchet MS"/>
              <w:i/>
              <w:iCs/>
              <w:sz w:val="18"/>
              <w:szCs w:val="18"/>
            </w:rPr>
          </w:pPr>
          <w:r w:rsidRPr="009B6C28">
            <w:rPr>
              <w:rFonts w:eastAsia="Times New Roman" w:cs="Trebuchet MS"/>
              <w:i/>
              <w:iCs/>
              <w:sz w:val="18"/>
              <w:szCs w:val="18"/>
            </w:rPr>
            <w:t xml:space="preserve">Capitolato Tecnico </w:t>
          </w:r>
        </w:p>
        <w:p w14:paraId="6BFF6244" w14:textId="77777777" w:rsidR="00245912" w:rsidRPr="00245912" w:rsidRDefault="00245912" w:rsidP="00245912">
          <w:pPr>
            <w:pStyle w:val="Pidipagina"/>
            <w:spacing w:line="276" w:lineRule="auto"/>
            <w:ind w:right="-215"/>
            <w:rPr>
              <w:rFonts w:eastAsia="Times New Roman" w:cs="Trebuchet MS"/>
              <w:i/>
              <w:iCs/>
              <w:sz w:val="18"/>
              <w:szCs w:val="18"/>
            </w:rPr>
          </w:pPr>
          <w:r w:rsidRPr="00245912">
            <w:rPr>
              <w:rFonts w:eastAsia="Times New Roman" w:cs="Trebuchet MS"/>
              <w:i/>
              <w:iCs/>
              <w:sz w:val="18"/>
              <w:szCs w:val="18"/>
            </w:rPr>
            <w:t xml:space="preserve">Affidamento diretto su MEPA con consultazione di più operatori (ex art. 50, comma 1 del </w:t>
          </w:r>
          <w:proofErr w:type="spellStart"/>
          <w:proofErr w:type="gramStart"/>
          <w:r w:rsidRPr="00245912">
            <w:rPr>
              <w:rFonts w:eastAsia="Times New Roman" w:cs="Trebuchet MS"/>
              <w:i/>
              <w:iCs/>
              <w:sz w:val="18"/>
              <w:szCs w:val="18"/>
            </w:rPr>
            <w:t>D.Lgs</w:t>
          </w:r>
          <w:proofErr w:type="gramEnd"/>
          <w:r w:rsidRPr="00245912">
            <w:rPr>
              <w:rFonts w:eastAsia="Times New Roman" w:cs="Trebuchet MS"/>
              <w:i/>
              <w:iCs/>
              <w:sz w:val="18"/>
              <w:szCs w:val="18"/>
            </w:rPr>
            <w:t>.</w:t>
          </w:r>
          <w:proofErr w:type="spellEnd"/>
          <w:r w:rsidRPr="00245912">
            <w:rPr>
              <w:rFonts w:eastAsia="Times New Roman" w:cs="Trebuchet MS"/>
              <w:i/>
              <w:iCs/>
              <w:sz w:val="18"/>
              <w:szCs w:val="18"/>
            </w:rPr>
            <w:t xml:space="preserve"> n. 36/2023) per l’approvvigionamento di gadget personalizzati per Consip              </w:t>
          </w:r>
        </w:p>
        <w:p w14:paraId="7ABE9CBD" w14:textId="77777777" w:rsidR="0076584D" w:rsidRPr="0076584D" w:rsidRDefault="0076584D" w:rsidP="009D1C54">
          <w:pPr>
            <w:pStyle w:val="Pidipagina"/>
            <w:rPr>
              <w:rFonts w:eastAsia="Times New Roman" w:cs="Trebuchet MS"/>
              <w:sz w:val="18"/>
              <w:szCs w:val="18"/>
            </w:rPr>
          </w:pPr>
          <w:r w:rsidRPr="009B6C28">
            <w:rPr>
              <w:rFonts w:eastAsia="Times New Roman" w:cs="Trebuchet MS"/>
              <w:i/>
              <w:iCs/>
              <w:sz w:val="18"/>
              <w:szCs w:val="18"/>
            </w:rPr>
            <w:t xml:space="preserve">Classificazione del documento: Consip </w:t>
          </w:r>
          <w:r w:rsidR="009D1C54" w:rsidRPr="009B6C28">
            <w:rPr>
              <w:rFonts w:eastAsia="Times New Roman" w:cs="Trebuchet MS"/>
              <w:i/>
              <w:iCs/>
              <w:sz w:val="18"/>
              <w:szCs w:val="18"/>
            </w:rPr>
            <w:t>Public</w:t>
          </w:r>
        </w:p>
      </w:tc>
      <w:tc>
        <w:tcPr>
          <w:tcW w:w="178" w:type="dxa"/>
        </w:tcPr>
        <w:p w14:paraId="7D8FED67" w14:textId="3F8772BC" w:rsidR="0076584D" w:rsidRPr="0076584D" w:rsidRDefault="0076584D" w:rsidP="00B325D6">
          <w:pPr>
            <w:pStyle w:val="Pidipagina"/>
            <w:jc w:val="right"/>
            <w:rPr>
              <w:rFonts w:eastAsia="Times New Roman" w:cs="Trebuchet MS"/>
              <w:iCs/>
              <w:sz w:val="18"/>
              <w:szCs w:val="18"/>
            </w:rPr>
          </w:pPr>
          <w:r w:rsidRPr="0076584D">
            <w:rPr>
              <w:sz w:val="18"/>
            </w:rPr>
            <w:fldChar w:fldCharType="begin"/>
          </w:r>
          <w:r w:rsidRPr="0076584D">
            <w:rPr>
              <w:sz w:val="18"/>
            </w:rPr>
            <w:instrText>PAGE   \* MERGEFORMAT</w:instrText>
          </w:r>
          <w:r w:rsidRPr="0076584D">
            <w:rPr>
              <w:sz w:val="18"/>
            </w:rPr>
            <w:fldChar w:fldCharType="separate"/>
          </w:r>
          <w:r w:rsidR="00EF1193" w:rsidRPr="00EF1193">
            <w:rPr>
              <w:rFonts w:ascii="Arial" w:hAnsi="Arial"/>
              <w:noProof/>
              <w:sz w:val="18"/>
            </w:rPr>
            <w:t>8</w:t>
          </w:r>
          <w:r w:rsidRPr="0076584D">
            <w:rPr>
              <w:sz w:val="18"/>
            </w:rPr>
            <w:fldChar w:fldCharType="end"/>
          </w:r>
        </w:p>
      </w:tc>
    </w:tr>
  </w:tbl>
  <w:p w14:paraId="54DF30AF" w14:textId="77777777" w:rsidR="0076584D" w:rsidRPr="00B325D6" w:rsidRDefault="0076584D" w:rsidP="00B325D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08B66" w14:textId="77777777" w:rsidR="006773A4" w:rsidRDefault="006773A4" w:rsidP="00D77BBB">
      <w:pPr>
        <w:spacing w:after="0" w:line="240" w:lineRule="auto"/>
      </w:pPr>
      <w:r>
        <w:separator/>
      </w:r>
    </w:p>
  </w:footnote>
  <w:footnote w:type="continuationSeparator" w:id="0">
    <w:p w14:paraId="1BE146AA" w14:textId="77777777" w:rsidR="006773A4" w:rsidRDefault="006773A4" w:rsidP="00D77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847E4" w14:textId="77777777" w:rsidR="0076584D" w:rsidRDefault="0076584D" w:rsidP="00C81E99">
    <w:pPr>
      <w:pStyle w:val="Intestazione"/>
    </w:pPr>
  </w:p>
  <w:p w14:paraId="027AC734" w14:textId="1FB28269" w:rsidR="00940B3E" w:rsidRDefault="00940B3E" w:rsidP="00062B87">
    <w:pPr>
      <w:pStyle w:val="Intestazione"/>
      <w:pBdr>
        <w:top w:val="single" w:sz="4" w:space="1" w:color="000000"/>
        <w:left w:val="single" w:sz="4" w:space="4" w:color="000000"/>
        <w:bottom w:val="single" w:sz="4" w:space="1" w:color="000000"/>
        <w:right w:val="single" w:sz="4" w:space="4" w:color="000000"/>
      </w:pBdr>
      <w:tabs>
        <w:tab w:val="clear" w:pos="4819"/>
        <w:tab w:val="center" w:pos="4536"/>
      </w:tabs>
      <w:spacing w:line="360" w:lineRule="auto"/>
      <w:ind w:firstLine="3119"/>
      <w:rPr>
        <w:rFonts w:ascii="Calibri" w:hAnsi="Calibri" w:cs="Trebuchet MS"/>
        <w:b/>
        <w:bCs/>
        <w:i/>
        <w:sz w:val="20"/>
      </w:rPr>
    </w:pPr>
    <w:r w:rsidRPr="00430FD4">
      <w:rPr>
        <w:rFonts w:ascii="Calibri" w:hAnsi="Calibri"/>
        <w:noProof/>
      </w:rPr>
      <w:drawing>
        <wp:anchor distT="0" distB="0" distL="114935" distR="114935" simplePos="0" relativeHeight="251681280" behindDoc="1" locked="0" layoutInCell="1" allowOverlap="1" wp14:anchorId="5D864D57" wp14:editId="0451F507">
          <wp:simplePos x="0" y="0"/>
          <wp:positionH relativeFrom="column">
            <wp:posOffset>-466090</wp:posOffset>
          </wp:positionH>
          <wp:positionV relativeFrom="paragraph">
            <wp:posOffset>-417830</wp:posOffset>
          </wp:positionV>
          <wp:extent cx="1094740" cy="803275"/>
          <wp:effectExtent l="0" t="0" r="0" b="0"/>
          <wp:wrapTight wrapText="bothSides">
            <wp:wrapPolygon edited="0">
              <wp:start x="0" y="0"/>
              <wp:lineTo x="0" y="21002"/>
              <wp:lineTo x="21049" y="21002"/>
              <wp:lineTo x="21049"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4740" cy="8032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430FD4">
      <w:rPr>
        <w:rFonts w:ascii="Calibri" w:hAnsi="Calibri" w:cs="Trebuchet MS"/>
        <w:b/>
        <w:bCs/>
        <w:i/>
        <w:sz w:val="20"/>
      </w:rPr>
      <w:t>Consip S.p.A.</w:t>
    </w:r>
  </w:p>
  <w:p w14:paraId="1E41C5DF" w14:textId="1B050809" w:rsidR="00B656C3" w:rsidRPr="00430FD4" w:rsidRDefault="00B656C3" w:rsidP="00B656C3">
    <w:pPr>
      <w:pStyle w:val="Intestazione"/>
      <w:pBdr>
        <w:top w:val="single" w:sz="4" w:space="1" w:color="000000"/>
        <w:left w:val="single" w:sz="4" w:space="4" w:color="000000"/>
        <w:bottom w:val="single" w:sz="4" w:space="1" w:color="000000"/>
        <w:right w:val="single" w:sz="4" w:space="4" w:color="000000"/>
      </w:pBdr>
      <w:tabs>
        <w:tab w:val="clear" w:pos="4819"/>
        <w:tab w:val="left" w:pos="3544"/>
        <w:tab w:val="center" w:pos="4111"/>
      </w:tabs>
      <w:spacing w:line="360" w:lineRule="auto"/>
      <w:ind w:firstLine="1843"/>
      <w:rPr>
        <w:rFonts w:ascii="Calibri" w:hAnsi="Calibri" w:cs="Trebuchet MS"/>
        <w:b/>
        <w:bCs/>
        <w:i/>
        <w:sz w:val="20"/>
      </w:rPr>
    </w:pPr>
    <w:r w:rsidRPr="00B656C3">
      <w:rPr>
        <w:rFonts w:ascii="Calibri" w:hAnsi="Calibri" w:cs="Trebuchet MS"/>
        <w:b/>
        <w:bCs/>
        <w:i/>
        <w:sz w:val="20"/>
      </w:rPr>
      <w:t>Approvvigionamento di gadget personalizzati</w:t>
    </w:r>
  </w:p>
  <w:p w14:paraId="0E131B7F" w14:textId="77777777" w:rsidR="0076584D" w:rsidRPr="00C81E99" w:rsidRDefault="0076584D" w:rsidP="00C81E9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112D53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4404"/>
        </w:tabs>
        <w:ind w:left="4404" w:hanging="576"/>
      </w:pPr>
      <w:rPr>
        <w:rFonts w:cs="Times New Roman" w:hint="default"/>
        <w:sz w:val="22"/>
      </w:rPr>
    </w:lvl>
    <w:lvl w:ilvl="2">
      <w:start w:val="1"/>
      <w:numFmt w:val="decimal"/>
      <w:lvlText w:val="%1.%2.%3"/>
      <w:lvlJc w:val="left"/>
      <w:pPr>
        <w:tabs>
          <w:tab w:val="num" w:pos="720"/>
        </w:tabs>
        <w:ind w:left="720" w:hanging="720"/>
      </w:pPr>
      <w:rPr>
        <w:rFonts w:cs="Times New Roman" w:hint="default"/>
        <w:sz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2191552"/>
    <w:multiLevelType w:val="hybridMultilevel"/>
    <w:tmpl w:val="1E18DA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2E82726"/>
    <w:multiLevelType w:val="hybridMultilevel"/>
    <w:tmpl w:val="2DE40F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2C4F1C"/>
    <w:multiLevelType w:val="hybridMultilevel"/>
    <w:tmpl w:val="31F621CE"/>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4" w15:restartNumberingAfterBreak="0">
    <w:nsid w:val="037B4104"/>
    <w:multiLevelType w:val="hybridMultilevel"/>
    <w:tmpl w:val="CFF2F7EE"/>
    <w:lvl w:ilvl="0" w:tplc="17F0CFE4">
      <w:numFmt w:val="bullet"/>
      <w:lvlText w:val="-"/>
      <w:lvlJc w:val="left"/>
      <w:pPr>
        <w:ind w:left="720" w:hanging="360"/>
      </w:pPr>
      <w:rPr>
        <w:rFonts w:ascii="Calibri" w:eastAsiaTheme="minorEastAsia" w:hAnsi="Calibri"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38C5080"/>
    <w:multiLevelType w:val="hybridMultilevel"/>
    <w:tmpl w:val="04CC4466"/>
    <w:lvl w:ilvl="0" w:tplc="A606A7AC">
      <w:numFmt w:val="bullet"/>
      <w:lvlText w:val="•"/>
      <w:lvlJc w:val="left"/>
      <w:pPr>
        <w:ind w:left="1065" w:hanging="705"/>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9EA16AC"/>
    <w:multiLevelType w:val="hybridMultilevel"/>
    <w:tmpl w:val="E13C760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B156492"/>
    <w:multiLevelType w:val="hybridMultilevel"/>
    <w:tmpl w:val="E98EAB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B9B73C6"/>
    <w:multiLevelType w:val="multilevel"/>
    <w:tmpl w:val="08E45164"/>
    <w:lvl w:ilvl="0">
      <w:start w:val="1"/>
      <w:numFmt w:val="decimal"/>
      <w:pStyle w:val="Titolo1"/>
      <w:lvlText w:val="%1"/>
      <w:lvlJc w:val="left"/>
      <w:pPr>
        <w:ind w:left="7095"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9" w15:restartNumberingAfterBreak="0">
    <w:nsid w:val="0BCC3361"/>
    <w:multiLevelType w:val="hybridMultilevel"/>
    <w:tmpl w:val="9C5A90F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0BD36021"/>
    <w:multiLevelType w:val="hybridMultilevel"/>
    <w:tmpl w:val="2F2629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0A1142F"/>
    <w:multiLevelType w:val="hybridMultilevel"/>
    <w:tmpl w:val="E1F06A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0EF4B3A"/>
    <w:multiLevelType w:val="hybridMultilevel"/>
    <w:tmpl w:val="59E8A328"/>
    <w:lvl w:ilvl="0" w:tplc="C576F618">
      <w:start w:val="1"/>
      <w:numFmt w:val="bullet"/>
      <w:pStyle w:val="Elencopuntato"/>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Wingdings 3"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Wingdings 3"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834496E"/>
    <w:multiLevelType w:val="hybridMultilevel"/>
    <w:tmpl w:val="AE58D168"/>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14" w15:restartNumberingAfterBreak="0">
    <w:nsid w:val="187D1A4B"/>
    <w:multiLevelType w:val="multilevel"/>
    <w:tmpl w:val="E5A8072A"/>
    <w:lvl w:ilvl="0">
      <w:start w:val="1"/>
      <w:numFmt w:val="decimal"/>
      <w:lvlText w:val="%1."/>
      <w:lvlJc w:val="left"/>
      <w:pPr>
        <w:ind w:left="694" w:hanging="576"/>
      </w:pPr>
      <w:rPr>
        <w:rFonts w:ascii="Calibri" w:eastAsia="Calibri" w:hAnsi="Calibri" w:cs="Calibri" w:hint="default"/>
        <w:w w:val="100"/>
        <w:sz w:val="22"/>
        <w:szCs w:val="22"/>
      </w:rPr>
    </w:lvl>
    <w:lvl w:ilvl="1">
      <w:start w:val="1"/>
      <w:numFmt w:val="bullet"/>
      <w:lvlText w:val=""/>
      <w:lvlJc w:val="left"/>
      <w:pPr>
        <w:ind w:left="694" w:hanging="576"/>
      </w:pPr>
      <w:rPr>
        <w:rFonts w:ascii="Symbol" w:hAnsi="Symbol" w:hint="default"/>
        <w:b/>
        <w:bCs/>
        <w:color w:val="auto"/>
        <w:spacing w:val="-1"/>
        <w:w w:val="100"/>
        <w:sz w:val="22"/>
        <w:szCs w:val="22"/>
      </w:rPr>
    </w:lvl>
    <w:lvl w:ilvl="2">
      <w:numFmt w:val="bullet"/>
      <w:lvlText w:val=""/>
      <w:lvlJc w:val="left"/>
      <w:pPr>
        <w:ind w:left="838" w:hanging="348"/>
      </w:pPr>
      <w:rPr>
        <w:rFonts w:ascii="Symbol" w:eastAsia="Symbol" w:hAnsi="Symbol" w:cs="Symbol" w:hint="default"/>
        <w:w w:val="100"/>
        <w:sz w:val="22"/>
        <w:szCs w:val="22"/>
      </w:rPr>
    </w:lvl>
    <w:lvl w:ilvl="3">
      <w:numFmt w:val="bullet"/>
      <w:lvlText w:val="•"/>
      <w:lvlJc w:val="left"/>
      <w:pPr>
        <w:ind w:left="2739" w:hanging="348"/>
      </w:pPr>
      <w:rPr>
        <w:rFonts w:hint="default"/>
      </w:rPr>
    </w:lvl>
    <w:lvl w:ilvl="4">
      <w:numFmt w:val="bullet"/>
      <w:lvlText w:val="•"/>
      <w:lvlJc w:val="left"/>
      <w:pPr>
        <w:ind w:left="3688" w:hanging="348"/>
      </w:pPr>
      <w:rPr>
        <w:rFonts w:hint="default"/>
      </w:rPr>
    </w:lvl>
    <w:lvl w:ilvl="5">
      <w:numFmt w:val="bullet"/>
      <w:lvlText w:val="•"/>
      <w:lvlJc w:val="left"/>
      <w:pPr>
        <w:ind w:left="4638" w:hanging="348"/>
      </w:pPr>
      <w:rPr>
        <w:rFonts w:hint="default"/>
      </w:rPr>
    </w:lvl>
    <w:lvl w:ilvl="6">
      <w:numFmt w:val="bullet"/>
      <w:lvlText w:val="•"/>
      <w:lvlJc w:val="left"/>
      <w:pPr>
        <w:ind w:left="5588" w:hanging="348"/>
      </w:pPr>
      <w:rPr>
        <w:rFonts w:hint="default"/>
      </w:rPr>
    </w:lvl>
    <w:lvl w:ilvl="7">
      <w:numFmt w:val="bullet"/>
      <w:lvlText w:val="•"/>
      <w:lvlJc w:val="left"/>
      <w:pPr>
        <w:ind w:left="6537" w:hanging="348"/>
      </w:pPr>
      <w:rPr>
        <w:rFonts w:hint="default"/>
      </w:rPr>
    </w:lvl>
    <w:lvl w:ilvl="8">
      <w:numFmt w:val="bullet"/>
      <w:lvlText w:val="•"/>
      <w:lvlJc w:val="left"/>
      <w:pPr>
        <w:ind w:left="7487" w:hanging="348"/>
      </w:pPr>
      <w:rPr>
        <w:rFonts w:hint="default"/>
      </w:rPr>
    </w:lvl>
  </w:abstractNum>
  <w:abstractNum w:abstractNumId="15" w15:restartNumberingAfterBreak="0">
    <w:nsid w:val="1EEF6A59"/>
    <w:multiLevelType w:val="hybridMultilevel"/>
    <w:tmpl w:val="6CA21824"/>
    <w:lvl w:ilvl="0" w:tplc="04100015">
      <w:start w:val="1"/>
      <w:numFmt w:val="upp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21870107"/>
    <w:multiLevelType w:val="hybridMultilevel"/>
    <w:tmpl w:val="5C20AC96"/>
    <w:lvl w:ilvl="0" w:tplc="D99CD4DA">
      <w:start w:val="1"/>
      <w:numFmt w:val="bullet"/>
      <w:pStyle w:val="Trattino"/>
      <w:lvlText w:val=""/>
      <w:lvlJc w:val="left"/>
      <w:pPr>
        <w:tabs>
          <w:tab w:val="num" w:pos="1267"/>
        </w:tabs>
        <w:ind w:left="1264" w:hanging="357"/>
      </w:pPr>
      <w:rPr>
        <w:rFonts w:ascii="Symbol" w:hAnsi="Symbol" w:hint="default"/>
        <w:color w:val="000000"/>
        <w:sz w:val="20"/>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color w:val="000000"/>
        <w:sz w:val="20"/>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35BC1"/>
    <w:multiLevelType w:val="hybridMultilevel"/>
    <w:tmpl w:val="8F927F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28005155"/>
    <w:multiLevelType w:val="hybridMultilevel"/>
    <w:tmpl w:val="EAA2E600"/>
    <w:lvl w:ilvl="0" w:tplc="38625A04">
      <w:numFmt w:val="bullet"/>
      <w:lvlText w:val="-"/>
      <w:lvlJc w:val="left"/>
      <w:pPr>
        <w:ind w:left="826" w:hanging="708"/>
      </w:pPr>
      <w:rPr>
        <w:rFonts w:ascii="Trebuchet MS" w:eastAsia="Trebuchet MS" w:hAnsi="Trebuchet MS" w:cs="Trebuchet MS" w:hint="default"/>
        <w:w w:val="99"/>
        <w:sz w:val="20"/>
        <w:szCs w:val="20"/>
        <w:lang w:val="it-IT" w:eastAsia="it-IT" w:bidi="it-IT"/>
      </w:rPr>
    </w:lvl>
    <w:lvl w:ilvl="1" w:tplc="CF2EA2EE">
      <w:numFmt w:val="bullet"/>
      <w:lvlText w:val="•"/>
      <w:lvlJc w:val="left"/>
      <w:pPr>
        <w:ind w:left="1676" w:hanging="708"/>
      </w:pPr>
      <w:rPr>
        <w:rFonts w:hint="default"/>
        <w:lang w:val="it-IT" w:eastAsia="it-IT" w:bidi="it-IT"/>
      </w:rPr>
    </w:lvl>
    <w:lvl w:ilvl="2" w:tplc="0DB09D96">
      <w:numFmt w:val="bullet"/>
      <w:lvlText w:val="•"/>
      <w:lvlJc w:val="left"/>
      <w:pPr>
        <w:ind w:left="2533" w:hanging="708"/>
      </w:pPr>
      <w:rPr>
        <w:rFonts w:hint="default"/>
        <w:lang w:val="it-IT" w:eastAsia="it-IT" w:bidi="it-IT"/>
      </w:rPr>
    </w:lvl>
    <w:lvl w:ilvl="3" w:tplc="FD265244">
      <w:numFmt w:val="bullet"/>
      <w:lvlText w:val="•"/>
      <w:lvlJc w:val="left"/>
      <w:pPr>
        <w:ind w:left="3389" w:hanging="708"/>
      </w:pPr>
      <w:rPr>
        <w:rFonts w:hint="default"/>
        <w:lang w:val="it-IT" w:eastAsia="it-IT" w:bidi="it-IT"/>
      </w:rPr>
    </w:lvl>
    <w:lvl w:ilvl="4" w:tplc="4F361F4E">
      <w:numFmt w:val="bullet"/>
      <w:lvlText w:val="•"/>
      <w:lvlJc w:val="left"/>
      <w:pPr>
        <w:ind w:left="4246" w:hanging="708"/>
      </w:pPr>
      <w:rPr>
        <w:rFonts w:hint="default"/>
        <w:lang w:val="it-IT" w:eastAsia="it-IT" w:bidi="it-IT"/>
      </w:rPr>
    </w:lvl>
    <w:lvl w:ilvl="5" w:tplc="445E1BE6">
      <w:numFmt w:val="bullet"/>
      <w:lvlText w:val="•"/>
      <w:lvlJc w:val="left"/>
      <w:pPr>
        <w:ind w:left="5103" w:hanging="708"/>
      </w:pPr>
      <w:rPr>
        <w:rFonts w:hint="default"/>
        <w:lang w:val="it-IT" w:eastAsia="it-IT" w:bidi="it-IT"/>
      </w:rPr>
    </w:lvl>
    <w:lvl w:ilvl="6" w:tplc="8EAE41E2">
      <w:numFmt w:val="bullet"/>
      <w:lvlText w:val="•"/>
      <w:lvlJc w:val="left"/>
      <w:pPr>
        <w:ind w:left="5959" w:hanging="708"/>
      </w:pPr>
      <w:rPr>
        <w:rFonts w:hint="default"/>
        <w:lang w:val="it-IT" w:eastAsia="it-IT" w:bidi="it-IT"/>
      </w:rPr>
    </w:lvl>
    <w:lvl w:ilvl="7" w:tplc="FFC6D872">
      <w:numFmt w:val="bullet"/>
      <w:lvlText w:val="•"/>
      <w:lvlJc w:val="left"/>
      <w:pPr>
        <w:ind w:left="6816" w:hanging="708"/>
      </w:pPr>
      <w:rPr>
        <w:rFonts w:hint="default"/>
        <w:lang w:val="it-IT" w:eastAsia="it-IT" w:bidi="it-IT"/>
      </w:rPr>
    </w:lvl>
    <w:lvl w:ilvl="8" w:tplc="423455F8">
      <w:numFmt w:val="bullet"/>
      <w:lvlText w:val="•"/>
      <w:lvlJc w:val="left"/>
      <w:pPr>
        <w:ind w:left="7673" w:hanging="708"/>
      </w:pPr>
      <w:rPr>
        <w:rFonts w:hint="default"/>
        <w:lang w:val="it-IT" w:eastAsia="it-IT" w:bidi="it-IT"/>
      </w:rPr>
    </w:lvl>
  </w:abstractNum>
  <w:abstractNum w:abstractNumId="19" w15:restartNumberingAfterBreak="0">
    <w:nsid w:val="2D572E2D"/>
    <w:multiLevelType w:val="hybridMultilevel"/>
    <w:tmpl w:val="AC4C4F22"/>
    <w:lvl w:ilvl="0" w:tplc="FD88DD2E">
      <w:start w:val="1"/>
      <w:numFmt w:val="decimal"/>
      <w:lvlText w:val="%1."/>
      <w:lvlJc w:val="left"/>
      <w:pPr>
        <w:ind w:left="550" w:hanging="432"/>
      </w:pPr>
      <w:rPr>
        <w:rFonts w:ascii="Calibri" w:eastAsia="Calibri" w:hAnsi="Calibri" w:cs="Calibri" w:hint="default"/>
        <w:b/>
        <w:bCs/>
        <w:w w:val="100"/>
        <w:sz w:val="22"/>
        <w:szCs w:val="22"/>
        <w:lang w:val="it-IT" w:eastAsia="it-IT" w:bidi="it-IT"/>
      </w:rPr>
    </w:lvl>
    <w:lvl w:ilvl="1" w:tplc="719875CE">
      <w:numFmt w:val="bullet"/>
      <w:lvlText w:val="—"/>
      <w:lvlJc w:val="left"/>
      <w:pPr>
        <w:ind w:left="838" w:hanging="348"/>
      </w:pPr>
      <w:rPr>
        <w:rFonts w:ascii="Calibri" w:eastAsia="Calibri" w:hAnsi="Calibri" w:cs="Calibri" w:hint="default"/>
        <w:w w:val="100"/>
        <w:sz w:val="22"/>
        <w:szCs w:val="22"/>
        <w:lang w:val="it-IT" w:eastAsia="it-IT" w:bidi="it-IT"/>
      </w:rPr>
    </w:lvl>
    <w:lvl w:ilvl="2" w:tplc="DAC2F31A">
      <w:numFmt w:val="bullet"/>
      <w:lvlText w:val="•"/>
      <w:lvlJc w:val="left"/>
      <w:pPr>
        <w:ind w:left="1789" w:hanging="348"/>
      </w:pPr>
      <w:rPr>
        <w:rFonts w:hint="default"/>
        <w:lang w:val="it-IT" w:eastAsia="it-IT" w:bidi="it-IT"/>
      </w:rPr>
    </w:lvl>
    <w:lvl w:ilvl="3" w:tplc="AE047786">
      <w:numFmt w:val="bullet"/>
      <w:lvlText w:val="•"/>
      <w:lvlJc w:val="left"/>
      <w:pPr>
        <w:ind w:left="2739" w:hanging="348"/>
      </w:pPr>
      <w:rPr>
        <w:rFonts w:hint="default"/>
        <w:lang w:val="it-IT" w:eastAsia="it-IT" w:bidi="it-IT"/>
      </w:rPr>
    </w:lvl>
    <w:lvl w:ilvl="4" w:tplc="CD782B9C">
      <w:numFmt w:val="bullet"/>
      <w:lvlText w:val="•"/>
      <w:lvlJc w:val="left"/>
      <w:pPr>
        <w:ind w:left="3688" w:hanging="348"/>
      </w:pPr>
      <w:rPr>
        <w:rFonts w:hint="default"/>
        <w:lang w:val="it-IT" w:eastAsia="it-IT" w:bidi="it-IT"/>
      </w:rPr>
    </w:lvl>
    <w:lvl w:ilvl="5" w:tplc="8A86D116">
      <w:numFmt w:val="bullet"/>
      <w:lvlText w:val="•"/>
      <w:lvlJc w:val="left"/>
      <w:pPr>
        <w:ind w:left="4638" w:hanging="348"/>
      </w:pPr>
      <w:rPr>
        <w:rFonts w:hint="default"/>
        <w:lang w:val="it-IT" w:eastAsia="it-IT" w:bidi="it-IT"/>
      </w:rPr>
    </w:lvl>
    <w:lvl w:ilvl="6" w:tplc="EC74D9A4">
      <w:numFmt w:val="bullet"/>
      <w:lvlText w:val="•"/>
      <w:lvlJc w:val="left"/>
      <w:pPr>
        <w:ind w:left="5588" w:hanging="348"/>
      </w:pPr>
      <w:rPr>
        <w:rFonts w:hint="default"/>
        <w:lang w:val="it-IT" w:eastAsia="it-IT" w:bidi="it-IT"/>
      </w:rPr>
    </w:lvl>
    <w:lvl w:ilvl="7" w:tplc="E4F40716">
      <w:numFmt w:val="bullet"/>
      <w:lvlText w:val="•"/>
      <w:lvlJc w:val="left"/>
      <w:pPr>
        <w:ind w:left="6537" w:hanging="348"/>
      </w:pPr>
      <w:rPr>
        <w:rFonts w:hint="default"/>
        <w:lang w:val="it-IT" w:eastAsia="it-IT" w:bidi="it-IT"/>
      </w:rPr>
    </w:lvl>
    <w:lvl w:ilvl="8" w:tplc="149E2E78">
      <w:numFmt w:val="bullet"/>
      <w:lvlText w:val="•"/>
      <w:lvlJc w:val="left"/>
      <w:pPr>
        <w:ind w:left="7487" w:hanging="348"/>
      </w:pPr>
      <w:rPr>
        <w:rFonts w:hint="default"/>
        <w:lang w:val="it-IT" w:eastAsia="it-IT" w:bidi="it-IT"/>
      </w:rPr>
    </w:lvl>
  </w:abstractNum>
  <w:abstractNum w:abstractNumId="20" w15:restartNumberingAfterBreak="0">
    <w:nsid w:val="2E02428D"/>
    <w:multiLevelType w:val="hybridMultilevel"/>
    <w:tmpl w:val="A14A22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F9B0D30"/>
    <w:multiLevelType w:val="hybridMultilevel"/>
    <w:tmpl w:val="5F0A7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565AA1"/>
    <w:multiLevelType w:val="hybridMultilevel"/>
    <w:tmpl w:val="F4504B6E"/>
    <w:lvl w:ilvl="0" w:tplc="A606A7AC">
      <w:numFmt w:val="bullet"/>
      <w:lvlText w:val="•"/>
      <w:lvlJc w:val="left"/>
      <w:pPr>
        <w:ind w:left="1065" w:hanging="705"/>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238483A"/>
    <w:multiLevelType w:val="hybridMultilevel"/>
    <w:tmpl w:val="2FE024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3101F1B"/>
    <w:multiLevelType w:val="hybridMultilevel"/>
    <w:tmpl w:val="6902E8D0"/>
    <w:lvl w:ilvl="0" w:tplc="FFFFFFFF">
      <w:start w:val="1"/>
      <w:numFmt w:val="bullet"/>
      <w:pStyle w:val="Trattinoamargine"/>
      <w:lvlText w:val=""/>
      <w:lvlJc w:val="left"/>
      <w:pPr>
        <w:tabs>
          <w:tab w:val="num" w:pos="360"/>
        </w:tabs>
        <w:ind w:left="357" w:hanging="357"/>
      </w:pPr>
      <w:rPr>
        <w:rFonts w:ascii="Symbol" w:hAnsi="Symbol" w:hint="default"/>
        <w:color w:val="000000"/>
        <w:sz w:val="20"/>
      </w:rPr>
    </w:lvl>
    <w:lvl w:ilvl="1" w:tplc="FFFFFFFF" w:tentative="1">
      <w:start w:val="1"/>
      <w:numFmt w:val="bullet"/>
      <w:lvlText w:val="o"/>
      <w:lvlJc w:val="left"/>
      <w:pPr>
        <w:tabs>
          <w:tab w:val="num" w:pos="533"/>
        </w:tabs>
        <w:ind w:left="533" w:hanging="360"/>
      </w:pPr>
      <w:rPr>
        <w:rFonts w:ascii="Courier New" w:hAnsi="Courier New" w:cs="Courier New" w:hint="default"/>
      </w:rPr>
    </w:lvl>
    <w:lvl w:ilvl="2" w:tplc="FFFFFFFF" w:tentative="1">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25" w15:restartNumberingAfterBreak="0">
    <w:nsid w:val="33784AD7"/>
    <w:multiLevelType w:val="multilevel"/>
    <w:tmpl w:val="DA940D68"/>
    <w:lvl w:ilvl="0">
      <w:start w:val="1"/>
      <w:numFmt w:val="decimal"/>
      <w:lvlText w:val="%1."/>
      <w:lvlJc w:val="left"/>
      <w:pPr>
        <w:ind w:left="694" w:hanging="576"/>
      </w:pPr>
      <w:rPr>
        <w:rFonts w:ascii="Calibri" w:eastAsia="Calibri" w:hAnsi="Calibri" w:cs="Calibri" w:hint="default"/>
        <w:w w:val="100"/>
        <w:sz w:val="22"/>
        <w:szCs w:val="22"/>
      </w:rPr>
    </w:lvl>
    <w:lvl w:ilvl="1">
      <w:start w:val="3"/>
      <w:numFmt w:val="decimal"/>
      <w:pStyle w:val="StileParagrafoelencoGrassetto"/>
      <w:lvlText w:val="2.%2"/>
      <w:lvlJc w:val="left"/>
      <w:pPr>
        <w:ind w:left="694" w:hanging="576"/>
      </w:pPr>
      <w:rPr>
        <w:rFonts w:hint="default"/>
        <w:b/>
        <w:bCs/>
        <w:color w:val="auto"/>
        <w:spacing w:val="-1"/>
        <w:w w:val="100"/>
        <w:sz w:val="22"/>
        <w:szCs w:val="22"/>
      </w:rPr>
    </w:lvl>
    <w:lvl w:ilvl="2">
      <w:numFmt w:val="bullet"/>
      <w:lvlText w:val=""/>
      <w:lvlJc w:val="left"/>
      <w:pPr>
        <w:ind w:left="838" w:hanging="348"/>
      </w:pPr>
      <w:rPr>
        <w:rFonts w:ascii="Symbol" w:eastAsia="Symbol" w:hAnsi="Symbol" w:cs="Symbol" w:hint="default"/>
        <w:w w:val="100"/>
        <w:sz w:val="22"/>
        <w:szCs w:val="22"/>
      </w:rPr>
    </w:lvl>
    <w:lvl w:ilvl="3">
      <w:numFmt w:val="bullet"/>
      <w:lvlText w:val="•"/>
      <w:lvlJc w:val="left"/>
      <w:pPr>
        <w:ind w:left="2739" w:hanging="348"/>
      </w:pPr>
      <w:rPr>
        <w:rFonts w:hint="default"/>
      </w:rPr>
    </w:lvl>
    <w:lvl w:ilvl="4">
      <w:numFmt w:val="bullet"/>
      <w:lvlText w:val="•"/>
      <w:lvlJc w:val="left"/>
      <w:pPr>
        <w:ind w:left="3688" w:hanging="348"/>
      </w:pPr>
      <w:rPr>
        <w:rFonts w:hint="default"/>
      </w:rPr>
    </w:lvl>
    <w:lvl w:ilvl="5">
      <w:numFmt w:val="bullet"/>
      <w:lvlText w:val="•"/>
      <w:lvlJc w:val="left"/>
      <w:pPr>
        <w:ind w:left="4638" w:hanging="348"/>
      </w:pPr>
      <w:rPr>
        <w:rFonts w:hint="default"/>
      </w:rPr>
    </w:lvl>
    <w:lvl w:ilvl="6">
      <w:numFmt w:val="bullet"/>
      <w:lvlText w:val="•"/>
      <w:lvlJc w:val="left"/>
      <w:pPr>
        <w:ind w:left="5588" w:hanging="348"/>
      </w:pPr>
      <w:rPr>
        <w:rFonts w:hint="default"/>
      </w:rPr>
    </w:lvl>
    <w:lvl w:ilvl="7">
      <w:numFmt w:val="bullet"/>
      <w:lvlText w:val="•"/>
      <w:lvlJc w:val="left"/>
      <w:pPr>
        <w:ind w:left="6537" w:hanging="348"/>
      </w:pPr>
      <w:rPr>
        <w:rFonts w:hint="default"/>
      </w:rPr>
    </w:lvl>
    <w:lvl w:ilvl="8">
      <w:numFmt w:val="bullet"/>
      <w:lvlText w:val="•"/>
      <w:lvlJc w:val="left"/>
      <w:pPr>
        <w:ind w:left="7487" w:hanging="348"/>
      </w:pPr>
      <w:rPr>
        <w:rFonts w:hint="default"/>
      </w:rPr>
    </w:lvl>
  </w:abstractNum>
  <w:abstractNum w:abstractNumId="26" w15:restartNumberingAfterBreak="0">
    <w:nsid w:val="353D1179"/>
    <w:multiLevelType w:val="hybridMultilevel"/>
    <w:tmpl w:val="0F7EC29C"/>
    <w:lvl w:ilvl="0" w:tplc="D71E21A6">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3E0203B6"/>
    <w:multiLevelType w:val="hybridMultilevel"/>
    <w:tmpl w:val="FE1048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FFB302C"/>
    <w:multiLevelType w:val="hybridMultilevel"/>
    <w:tmpl w:val="725815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15:restartNumberingAfterBreak="0">
    <w:nsid w:val="4C117704"/>
    <w:multiLevelType w:val="hybridMultilevel"/>
    <w:tmpl w:val="3BF0BB1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4DC674D7"/>
    <w:multiLevelType w:val="hybridMultilevel"/>
    <w:tmpl w:val="E1AC3DB6"/>
    <w:lvl w:ilvl="0" w:tplc="17F0CFE4">
      <w:numFmt w:val="bullet"/>
      <w:lvlText w:val="-"/>
      <w:lvlJc w:val="left"/>
      <w:pPr>
        <w:ind w:left="360" w:hanging="360"/>
      </w:pPr>
      <w:rPr>
        <w:rFonts w:ascii="Calibri" w:eastAsiaTheme="minorEastAsia" w:hAnsi="Calibri" w:cs="Times New Roman" w:hint="default"/>
        <w:b/>
      </w:rPr>
    </w:lvl>
    <w:lvl w:ilvl="1" w:tplc="17F0CFE4">
      <w:numFmt w:val="bullet"/>
      <w:lvlText w:val="-"/>
      <w:lvlJc w:val="left"/>
      <w:pPr>
        <w:ind w:left="1440" w:hanging="360"/>
      </w:pPr>
      <w:rPr>
        <w:rFonts w:ascii="Calibri" w:eastAsiaTheme="minorEastAsia" w:hAnsi="Calibri" w:cs="Times New Roman" w:hint="default"/>
        <w:b/>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02F52D5"/>
    <w:multiLevelType w:val="hybridMultilevel"/>
    <w:tmpl w:val="EDD25A72"/>
    <w:lvl w:ilvl="0" w:tplc="F1609310">
      <w:numFmt w:val="bullet"/>
      <w:lvlText w:val="•"/>
      <w:lvlJc w:val="left"/>
      <w:pPr>
        <w:ind w:left="1065" w:hanging="705"/>
      </w:pPr>
      <w:rPr>
        <w:rFonts w:ascii="Calibri" w:eastAsiaTheme="minorEastAsia"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2" w15:restartNumberingAfterBreak="0">
    <w:nsid w:val="52A96868"/>
    <w:multiLevelType w:val="hybridMultilevel"/>
    <w:tmpl w:val="EE445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4A90D73"/>
    <w:multiLevelType w:val="hybridMultilevel"/>
    <w:tmpl w:val="4A5ACC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1C86E69"/>
    <w:multiLevelType w:val="hybridMultilevel"/>
    <w:tmpl w:val="52283C9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6B172C29"/>
    <w:multiLevelType w:val="hybridMultilevel"/>
    <w:tmpl w:val="C4161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2F90F54"/>
    <w:multiLevelType w:val="hybridMultilevel"/>
    <w:tmpl w:val="54B4CE3E"/>
    <w:lvl w:ilvl="0" w:tplc="F6C487BC">
      <w:start w:val="1"/>
      <w:numFmt w:val="bullet"/>
      <w:lvlText w:val="-"/>
      <w:lvlJc w:val="left"/>
      <w:pPr>
        <w:ind w:left="2160" w:hanging="360"/>
      </w:pPr>
      <w:rPr>
        <w:rFonts w:ascii="Courier New" w:hAnsi="Courier New"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30"/>
  </w:num>
  <w:num w:numId="4">
    <w:abstractNumId w:val="32"/>
  </w:num>
  <w:num w:numId="5">
    <w:abstractNumId w:val="16"/>
  </w:num>
  <w:num w:numId="6">
    <w:abstractNumId w:val="7"/>
  </w:num>
  <w:num w:numId="7">
    <w:abstractNumId w:val="27"/>
  </w:num>
  <w:num w:numId="8">
    <w:abstractNumId w:val="35"/>
  </w:num>
  <w:num w:numId="9">
    <w:abstractNumId w:val="2"/>
  </w:num>
  <w:num w:numId="10">
    <w:abstractNumId w:val="11"/>
  </w:num>
  <w:num w:numId="11">
    <w:abstractNumId w:val="1"/>
  </w:num>
  <w:num w:numId="12">
    <w:abstractNumId w:val="21"/>
  </w:num>
  <w:num w:numId="13">
    <w:abstractNumId w:val="33"/>
  </w:num>
  <w:num w:numId="14">
    <w:abstractNumId w:val="2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6"/>
  </w:num>
  <w:num w:numId="18">
    <w:abstractNumId w:val="17"/>
  </w:num>
  <w:num w:numId="19">
    <w:abstractNumId w:val="20"/>
  </w:num>
  <w:num w:numId="20">
    <w:abstractNumId w:val="31"/>
  </w:num>
  <w:num w:numId="21">
    <w:abstractNumId w:val="9"/>
  </w:num>
  <w:num w:numId="22">
    <w:abstractNumId w:val="13"/>
  </w:num>
  <w:num w:numId="23">
    <w:abstractNumId w:val="8"/>
  </w:num>
  <w:num w:numId="24">
    <w:abstractNumId w:val="15"/>
  </w:num>
  <w:num w:numId="25">
    <w:abstractNumId w:val="10"/>
  </w:num>
  <w:num w:numId="26">
    <w:abstractNumId w:val="22"/>
  </w:num>
  <w:num w:numId="27">
    <w:abstractNumId w:val="5"/>
  </w:num>
  <w:num w:numId="28">
    <w:abstractNumId w:val="23"/>
  </w:num>
  <w:num w:numId="29">
    <w:abstractNumId w:val="4"/>
  </w:num>
  <w:num w:numId="30">
    <w:abstractNumId w:val="8"/>
  </w:num>
  <w:num w:numId="31">
    <w:abstractNumId w:val="26"/>
  </w:num>
  <w:num w:numId="32">
    <w:abstractNumId w:val="24"/>
  </w:num>
  <w:num w:numId="33">
    <w:abstractNumId w:val="0"/>
  </w:num>
  <w:num w:numId="34">
    <w:abstractNumId w:val="34"/>
  </w:num>
  <w:num w:numId="35">
    <w:abstractNumId w:val="12"/>
  </w:num>
  <w:num w:numId="36">
    <w:abstractNumId w:val="19"/>
  </w:num>
  <w:num w:numId="37">
    <w:abstractNumId w:val="25"/>
  </w:num>
  <w:num w:numId="38">
    <w:abstractNumId w:val="14"/>
  </w:num>
  <w:num w:numId="39">
    <w:abstractNumId w:val="18"/>
  </w:num>
  <w:num w:numId="40">
    <w:abstractNumId w:val="6"/>
  </w:num>
  <w:num w:numId="41">
    <w:abstractNumId w:val="8"/>
  </w:num>
  <w:num w:numId="42">
    <w:abstractNumId w:val="8"/>
  </w:num>
  <w:num w:numId="43">
    <w:abstractNumId w:val="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BBB"/>
    <w:rsid w:val="00002125"/>
    <w:rsid w:val="00002961"/>
    <w:rsid w:val="00007A92"/>
    <w:rsid w:val="000155B8"/>
    <w:rsid w:val="00017EDA"/>
    <w:rsid w:val="00023275"/>
    <w:rsid w:val="000301EE"/>
    <w:rsid w:val="0003624C"/>
    <w:rsid w:val="000379CF"/>
    <w:rsid w:val="00047D6D"/>
    <w:rsid w:val="000502A4"/>
    <w:rsid w:val="00062604"/>
    <w:rsid w:val="00062B87"/>
    <w:rsid w:val="00064854"/>
    <w:rsid w:val="000712EF"/>
    <w:rsid w:val="00071F5A"/>
    <w:rsid w:val="00072197"/>
    <w:rsid w:val="00077B2C"/>
    <w:rsid w:val="00083F4D"/>
    <w:rsid w:val="0008568E"/>
    <w:rsid w:val="0009427D"/>
    <w:rsid w:val="0009573B"/>
    <w:rsid w:val="000A2471"/>
    <w:rsid w:val="000B3CBD"/>
    <w:rsid w:val="000B5F04"/>
    <w:rsid w:val="000B7E14"/>
    <w:rsid w:val="000D0E87"/>
    <w:rsid w:val="000D110C"/>
    <w:rsid w:val="000D1E1A"/>
    <w:rsid w:val="000D594B"/>
    <w:rsid w:val="000E0795"/>
    <w:rsid w:val="000E4574"/>
    <w:rsid w:val="000E5284"/>
    <w:rsid w:val="000F52CD"/>
    <w:rsid w:val="000F5779"/>
    <w:rsid w:val="00100B61"/>
    <w:rsid w:val="00100CB3"/>
    <w:rsid w:val="00110EE5"/>
    <w:rsid w:val="001135B1"/>
    <w:rsid w:val="00116984"/>
    <w:rsid w:val="00120FBA"/>
    <w:rsid w:val="00123076"/>
    <w:rsid w:val="0012783C"/>
    <w:rsid w:val="00143846"/>
    <w:rsid w:val="00145A9B"/>
    <w:rsid w:val="001468C6"/>
    <w:rsid w:val="001519F4"/>
    <w:rsid w:val="00161539"/>
    <w:rsid w:val="00162949"/>
    <w:rsid w:val="00163902"/>
    <w:rsid w:val="001719A7"/>
    <w:rsid w:val="00173A73"/>
    <w:rsid w:val="00174108"/>
    <w:rsid w:val="001754D3"/>
    <w:rsid w:val="001774E3"/>
    <w:rsid w:val="00182D2F"/>
    <w:rsid w:val="00184AA3"/>
    <w:rsid w:val="001855E0"/>
    <w:rsid w:val="00190502"/>
    <w:rsid w:val="0019492B"/>
    <w:rsid w:val="001A0506"/>
    <w:rsid w:val="001A0817"/>
    <w:rsid w:val="001A23A4"/>
    <w:rsid w:val="001C03AB"/>
    <w:rsid w:val="001C06B9"/>
    <w:rsid w:val="001C0C06"/>
    <w:rsid w:val="001C139D"/>
    <w:rsid w:val="001C36C4"/>
    <w:rsid w:val="001C5CDE"/>
    <w:rsid w:val="001C7BAF"/>
    <w:rsid w:val="001D2E5B"/>
    <w:rsid w:val="001E2BED"/>
    <w:rsid w:val="001E7CAE"/>
    <w:rsid w:val="001F0EED"/>
    <w:rsid w:val="001F59B7"/>
    <w:rsid w:val="00210DE4"/>
    <w:rsid w:val="002130C1"/>
    <w:rsid w:val="002162A2"/>
    <w:rsid w:val="00216339"/>
    <w:rsid w:val="0021653D"/>
    <w:rsid w:val="00216AC7"/>
    <w:rsid w:val="00220DE3"/>
    <w:rsid w:val="002211BF"/>
    <w:rsid w:val="002227F3"/>
    <w:rsid w:val="0023051D"/>
    <w:rsid w:val="0023080F"/>
    <w:rsid w:val="002370B2"/>
    <w:rsid w:val="00240DF2"/>
    <w:rsid w:val="00243041"/>
    <w:rsid w:val="00244F9D"/>
    <w:rsid w:val="00245912"/>
    <w:rsid w:val="00254737"/>
    <w:rsid w:val="002627FE"/>
    <w:rsid w:val="00271500"/>
    <w:rsid w:val="002736E9"/>
    <w:rsid w:val="002810EF"/>
    <w:rsid w:val="00285A50"/>
    <w:rsid w:val="00285C88"/>
    <w:rsid w:val="00293257"/>
    <w:rsid w:val="002937EB"/>
    <w:rsid w:val="00293DB4"/>
    <w:rsid w:val="00295882"/>
    <w:rsid w:val="002A048F"/>
    <w:rsid w:val="002A0928"/>
    <w:rsid w:val="002A2F6E"/>
    <w:rsid w:val="002A2F93"/>
    <w:rsid w:val="002A5759"/>
    <w:rsid w:val="002B03D2"/>
    <w:rsid w:val="002B1835"/>
    <w:rsid w:val="002B2C76"/>
    <w:rsid w:val="002B377C"/>
    <w:rsid w:val="002B5C17"/>
    <w:rsid w:val="002B6599"/>
    <w:rsid w:val="002B79A5"/>
    <w:rsid w:val="002C4030"/>
    <w:rsid w:val="002C443A"/>
    <w:rsid w:val="002C6E28"/>
    <w:rsid w:val="002E44AE"/>
    <w:rsid w:val="002F458F"/>
    <w:rsid w:val="002F5522"/>
    <w:rsid w:val="002F69B3"/>
    <w:rsid w:val="00302D0E"/>
    <w:rsid w:val="00303343"/>
    <w:rsid w:val="00306C4A"/>
    <w:rsid w:val="00315C08"/>
    <w:rsid w:val="00317EBE"/>
    <w:rsid w:val="00326F69"/>
    <w:rsid w:val="00335BFD"/>
    <w:rsid w:val="0033716D"/>
    <w:rsid w:val="00342603"/>
    <w:rsid w:val="00347060"/>
    <w:rsid w:val="00347190"/>
    <w:rsid w:val="003511BB"/>
    <w:rsid w:val="0036717E"/>
    <w:rsid w:val="003735FD"/>
    <w:rsid w:val="00377B16"/>
    <w:rsid w:val="00382868"/>
    <w:rsid w:val="003909D3"/>
    <w:rsid w:val="00397CF7"/>
    <w:rsid w:val="003A397B"/>
    <w:rsid w:val="003B1407"/>
    <w:rsid w:val="003B4D5E"/>
    <w:rsid w:val="003B722C"/>
    <w:rsid w:val="003B7650"/>
    <w:rsid w:val="003C0947"/>
    <w:rsid w:val="003C100E"/>
    <w:rsid w:val="003C6487"/>
    <w:rsid w:val="003D0DE4"/>
    <w:rsid w:val="003D1F8F"/>
    <w:rsid w:val="003D4379"/>
    <w:rsid w:val="003D4E74"/>
    <w:rsid w:val="003D713E"/>
    <w:rsid w:val="003D7A44"/>
    <w:rsid w:val="003D7F71"/>
    <w:rsid w:val="003E488F"/>
    <w:rsid w:val="003F0905"/>
    <w:rsid w:val="003F14CD"/>
    <w:rsid w:val="003F370A"/>
    <w:rsid w:val="003F41AC"/>
    <w:rsid w:val="003F64B7"/>
    <w:rsid w:val="00400D87"/>
    <w:rsid w:val="00414F1B"/>
    <w:rsid w:val="0042748A"/>
    <w:rsid w:val="0042759A"/>
    <w:rsid w:val="00435135"/>
    <w:rsid w:val="00436329"/>
    <w:rsid w:val="00436670"/>
    <w:rsid w:val="004426C4"/>
    <w:rsid w:val="00443D87"/>
    <w:rsid w:val="00453709"/>
    <w:rsid w:val="00456C00"/>
    <w:rsid w:val="004604F8"/>
    <w:rsid w:val="00463E5D"/>
    <w:rsid w:val="004657F6"/>
    <w:rsid w:val="00467AC8"/>
    <w:rsid w:val="004710B7"/>
    <w:rsid w:val="00474979"/>
    <w:rsid w:val="00480305"/>
    <w:rsid w:val="004808D2"/>
    <w:rsid w:val="004828CC"/>
    <w:rsid w:val="0048583A"/>
    <w:rsid w:val="004872F9"/>
    <w:rsid w:val="0049109D"/>
    <w:rsid w:val="004911CD"/>
    <w:rsid w:val="004925C1"/>
    <w:rsid w:val="00492F98"/>
    <w:rsid w:val="0049596C"/>
    <w:rsid w:val="004A3120"/>
    <w:rsid w:val="004A6882"/>
    <w:rsid w:val="004B0E39"/>
    <w:rsid w:val="004B41BC"/>
    <w:rsid w:val="004C4C23"/>
    <w:rsid w:val="004C4CBC"/>
    <w:rsid w:val="004C5276"/>
    <w:rsid w:val="004D5DEB"/>
    <w:rsid w:val="004E036E"/>
    <w:rsid w:val="004E2FD3"/>
    <w:rsid w:val="004E7E7E"/>
    <w:rsid w:val="004F16F0"/>
    <w:rsid w:val="004F2F3A"/>
    <w:rsid w:val="004F4D02"/>
    <w:rsid w:val="00501B5F"/>
    <w:rsid w:val="005026CF"/>
    <w:rsid w:val="005039AF"/>
    <w:rsid w:val="005151FC"/>
    <w:rsid w:val="00515AB9"/>
    <w:rsid w:val="00516FE8"/>
    <w:rsid w:val="00522BA3"/>
    <w:rsid w:val="00530ABB"/>
    <w:rsid w:val="005319A9"/>
    <w:rsid w:val="00540184"/>
    <w:rsid w:val="00541F64"/>
    <w:rsid w:val="00544E7F"/>
    <w:rsid w:val="00545A76"/>
    <w:rsid w:val="00547D2A"/>
    <w:rsid w:val="00551813"/>
    <w:rsid w:val="00556EFD"/>
    <w:rsid w:val="0056140C"/>
    <w:rsid w:val="00563905"/>
    <w:rsid w:val="005644B2"/>
    <w:rsid w:val="0056538A"/>
    <w:rsid w:val="005663CD"/>
    <w:rsid w:val="00566B0D"/>
    <w:rsid w:val="00566D0B"/>
    <w:rsid w:val="005778E2"/>
    <w:rsid w:val="00581B2E"/>
    <w:rsid w:val="005822C8"/>
    <w:rsid w:val="00586DB6"/>
    <w:rsid w:val="00587043"/>
    <w:rsid w:val="00587FAC"/>
    <w:rsid w:val="00593B1C"/>
    <w:rsid w:val="00597C22"/>
    <w:rsid w:val="005A0E18"/>
    <w:rsid w:val="005A5BC3"/>
    <w:rsid w:val="005B0A56"/>
    <w:rsid w:val="005B367D"/>
    <w:rsid w:val="005B38FA"/>
    <w:rsid w:val="005B7916"/>
    <w:rsid w:val="005C1785"/>
    <w:rsid w:val="005C1C55"/>
    <w:rsid w:val="005C25D5"/>
    <w:rsid w:val="005C58AD"/>
    <w:rsid w:val="005C714F"/>
    <w:rsid w:val="005D13E3"/>
    <w:rsid w:val="005D4D3C"/>
    <w:rsid w:val="005E2092"/>
    <w:rsid w:val="005E5626"/>
    <w:rsid w:val="005E7637"/>
    <w:rsid w:val="005F07EE"/>
    <w:rsid w:val="005F316C"/>
    <w:rsid w:val="00610A2C"/>
    <w:rsid w:val="00613ECD"/>
    <w:rsid w:val="00613F4D"/>
    <w:rsid w:val="00614113"/>
    <w:rsid w:val="00622AA4"/>
    <w:rsid w:val="00622B90"/>
    <w:rsid w:val="00624AA5"/>
    <w:rsid w:val="006305B5"/>
    <w:rsid w:val="0063100B"/>
    <w:rsid w:val="006364C1"/>
    <w:rsid w:val="00642DD0"/>
    <w:rsid w:val="006443D0"/>
    <w:rsid w:val="00644E75"/>
    <w:rsid w:val="00651412"/>
    <w:rsid w:val="00652423"/>
    <w:rsid w:val="00656163"/>
    <w:rsid w:val="00661C3B"/>
    <w:rsid w:val="006631E3"/>
    <w:rsid w:val="0066383D"/>
    <w:rsid w:val="0067390C"/>
    <w:rsid w:val="0067397A"/>
    <w:rsid w:val="006773A4"/>
    <w:rsid w:val="00682853"/>
    <w:rsid w:val="00683B47"/>
    <w:rsid w:val="00686121"/>
    <w:rsid w:val="00690EEA"/>
    <w:rsid w:val="006910C8"/>
    <w:rsid w:val="006A27B9"/>
    <w:rsid w:val="006A3027"/>
    <w:rsid w:val="006A7253"/>
    <w:rsid w:val="006B29DA"/>
    <w:rsid w:val="006B2C65"/>
    <w:rsid w:val="006C0621"/>
    <w:rsid w:val="006C27D0"/>
    <w:rsid w:val="006C2AFD"/>
    <w:rsid w:val="006C2DBC"/>
    <w:rsid w:val="006D212F"/>
    <w:rsid w:val="006D56DA"/>
    <w:rsid w:val="006E070C"/>
    <w:rsid w:val="006E375B"/>
    <w:rsid w:val="006E397A"/>
    <w:rsid w:val="006E6A47"/>
    <w:rsid w:val="006F2B98"/>
    <w:rsid w:val="006F2C02"/>
    <w:rsid w:val="006F52C2"/>
    <w:rsid w:val="006F6C2C"/>
    <w:rsid w:val="0070009E"/>
    <w:rsid w:val="00702649"/>
    <w:rsid w:val="00707E9B"/>
    <w:rsid w:val="00711DDA"/>
    <w:rsid w:val="0071790D"/>
    <w:rsid w:val="0072475B"/>
    <w:rsid w:val="00727977"/>
    <w:rsid w:val="00727AD0"/>
    <w:rsid w:val="0073185A"/>
    <w:rsid w:val="00736484"/>
    <w:rsid w:val="00743EB9"/>
    <w:rsid w:val="00755CEA"/>
    <w:rsid w:val="0076584D"/>
    <w:rsid w:val="00765A4A"/>
    <w:rsid w:val="00765B79"/>
    <w:rsid w:val="00766E91"/>
    <w:rsid w:val="0077596A"/>
    <w:rsid w:val="00776CDF"/>
    <w:rsid w:val="00780D26"/>
    <w:rsid w:val="00781180"/>
    <w:rsid w:val="00787899"/>
    <w:rsid w:val="0079223B"/>
    <w:rsid w:val="00795CB0"/>
    <w:rsid w:val="007A04D5"/>
    <w:rsid w:val="007B020D"/>
    <w:rsid w:val="007B0297"/>
    <w:rsid w:val="007B16CE"/>
    <w:rsid w:val="007B314F"/>
    <w:rsid w:val="007B3ED1"/>
    <w:rsid w:val="007B4275"/>
    <w:rsid w:val="007B6591"/>
    <w:rsid w:val="007C03B6"/>
    <w:rsid w:val="007C170E"/>
    <w:rsid w:val="007C2DB7"/>
    <w:rsid w:val="007C479D"/>
    <w:rsid w:val="007D0C21"/>
    <w:rsid w:val="007D2C83"/>
    <w:rsid w:val="007D3164"/>
    <w:rsid w:val="007D32E3"/>
    <w:rsid w:val="007D34C6"/>
    <w:rsid w:val="007D5CE0"/>
    <w:rsid w:val="007E006F"/>
    <w:rsid w:val="007E3BB0"/>
    <w:rsid w:val="007E70CF"/>
    <w:rsid w:val="007F356F"/>
    <w:rsid w:val="007F446F"/>
    <w:rsid w:val="007F5B88"/>
    <w:rsid w:val="007F73F9"/>
    <w:rsid w:val="0080185B"/>
    <w:rsid w:val="00802603"/>
    <w:rsid w:val="00806CCC"/>
    <w:rsid w:val="00814260"/>
    <w:rsid w:val="0081554E"/>
    <w:rsid w:val="0081575B"/>
    <w:rsid w:val="008157C7"/>
    <w:rsid w:val="00817BC8"/>
    <w:rsid w:val="00820706"/>
    <w:rsid w:val="00820A9A"/>
    <w:rsid w:val="00825ADA"/>
    <w:rsid w:val="00830B3F"/>
    <w:rsid w:val="008435C3"/>
    <w:rsid w:val="00844DA6"/>
    <w:rsid w:val="0084617D"/>
    <w:rsid w:val="00847246"/>
    <w:rsid w:val="008529F8"/>
    <w:rsid w:val="00853736"/>
    <w:rsid w:val="00853D15"/>
    <w:rsid w:val="00861887"/>
    <w:rsid w:val="00862596"/>
    <w:rsid w:val="00863123"/>
    <w:rsid w:val="00865A22"/>
    <w:rsid w:val="00865EC3"/>
    <w:rsid w:val="00866171"/>
    <w:rsid w:val="00871CB7"/>
    <w:rsid w:val="00873D47"/>
    <w:rsid w:val="00874198"/>
    <w:rsid w:val="00875448"/>
    <w:rsid w:val="0087609F"/>
    <w:rsid w:val="00882528"/>
    <w:rsid w:val="0088491F"/>
    <w:rsid w:val="00885598"/>
    <w:rsid w:val="0089376D"/>
    <w:rsid w:val="008A1DCF"/>
    <w:rsid w:val="008A1E77"/>
    <w:rsid w:val="008A23C9"/>
    <w:rsid w:val="008A4740"/>
    <w:rsid w:val="008A5EA9"/>
    <w:rsid w:val="008A7B26"/>
    <w:rsid w:val="008A7FF0"/>
    <w:rsid w:val="008B3457"/>
    <w:rsid w:val="008B353B"/>
    <w:rsid w:val="008B3C73"/>
    <w:rsid w:val="008C1419"/>
    <w:rsid w:val="008C2C62"/>
    <w:rsid w:val="008C7342"/>
    <w:rsid w:val="008D0B9B"/>
    <w:rsid w:val="008D649D"/>
    <w:rsid w:val="008D71FF"/>
    <w:rsid w:val="009012BE"/>
    <w:rsid w:val="0091079E"/>
    <w:rsid w:val="00920EE2"/>
    <w:rsid w:val="00921784"/>
    <w:rsid w:val="00922230"/>
    <w:rsid w:val="0092260F"/>
    <w:rsid w:val="0092746A"/>
    <w:rsid w:val="009278B2"/>
    <w:rsid w:val="009316B1"/>
    <w:rsid w:val="0093348C"/>
    <w:rsid w:val="00940B3E"/>
    <w:rsid w:val="00941D02"/>
    <w:rsid w:val="00945AFF"/>
    <w:rsid w:val="009508BD"/>
    <w:rsid w:val="009520C1"/>
    <w:rsid w:val="00953448"/>
    <w:rsid w:val="00954C92"/>
    <w:rsid w:val="009557B9"/>
    <w:rsid w:val="00961E40"/>
    <w:rsid w:val="009659DF"/>
    <w:rsid w:val="009701C3"/>
    <w:rsid w:val="0097185F"/>
    <w:rsid w:val="0097310E"/>
    <w:rsid w:val="00973638"/>
    <w:rsid w:val="00975E0A"/>
    <w:rsid w:val="00990AB5"/>
    <w:rsid w:val="00991103"/>
    <w:rsid w:val="0099264A"/>
    <w:rsid w:val="0099277F"/>
    <w:rsid w:val="00994ABF"/>
    <w:rsid w:val="00995844"/>
    <w:rsid w:val="00996693"/>
    <w:rsid w:val="00997B5B"/>
    <w:rsid w:val="009A3CD4"/>
    <w:rsid w:val="009A3D56"/>
    <w:rsid w:val="009A3E11"/>
    <w:rsid w:val="009B6C28"/>
    <w:rsid w:val="009C106E"/>
    <w:rsid w:val="009C66E2"/>
    <w:rsid w:val="009C67B4"/>
    <w:rsid w:val="009D1293"/>
    <w:rsid w:val="009D1C54"/>
    <w:rsid w:val="009D6B45"/>
    <w:rsid w:val="009D7273"/>
    <w:rsid w:val="009F1DCE"/>
    <w:rsid w:val="009F5650"/>
    <w:rsid w:val="00A01BA5"/>
    <w:rsid w:val="00A0217B"/>
    <w:rsid w:val="00A0314C"/>
    <w:rsid w:val="00A03FDF"/>
    <w:rsid w:val="00A1413C"/>
    <w:rsid w:val="00A161EA"/>
    <w:rsid w:val="00A20968"/>
    <w:rsid w:val="00A218CC"/>
    <w:rsid w:val="00A259AB"/>
    <w:rsid w:val="00A30683"/>
    <w:rsid w:val="00A30C4F"/>
    <w:rsid w:val="00A34664"/>
    <w:rsid w:val="00A43955"/>
    <w:rsid w:val="00A45E89"/>
    <w:rsid w:val="00A516AE"/>
    <w:rsid w:val="00A5526A"/>
    <w:rsid w:val="00A56E17"/>
    <w:rsid w:val="00A63A8D"/>
    <w:rsid w:val="00A63D4D"/>
    <w:rsid w:val="00A65ED5"/>
    <w:rsid w:val="00A67D00"/>
    <w:rsid w:val="00A74E65"/>
    <w:rsid w:val="00A828D1"/>
    <w:rsid w:val="00A83A1C"/>
    <w:rsid w:val="00A85ABC"/>
    <w:rsid w:val="00A87429"/>
    <w:rsid w:val="00A87B12"/>
    <w:rsid w:val="00A92DEC"/>
    <w:rsid w:val="00A95704"/>
    <w:rsid w:val="00A97711"/>
    <w:rsid w:val="00AA1644"/>
    <w:rsid w:val="00AA4E30"/>
    <w:rsid w:val="00AA5F2A"/>
    <w:rsid w:val="00AA7AE8"/>
    <w:rsid w:val="00AB1FF4"/>
    <w:rsid w:val="00AC27DA"/>
    <w:rsid w:val="00AC49ED"/>
    <w:rsid w:val="00AD05D3"/>
    <w:rsid w:val="00AD4A81"/>
    <w:rsid w:val="00AE4EDF"/>
    <w:rsid w:val="00AE6110"/>
    <w:rsid w:val="00AF0AC2"/>
    <w:rsid w:val="00AF0B23"/>
    <w:rsid w:val="00AF1871"/>
    <w:rsid w:val="00AF6B20"/>
    <w:rsid w:val="00B03148"/>
    <w:rsid w:val="00B06641"/>
    <w:rsid w:val="00B06874"/>
    <w:rsid w:val="00B06F36"/>
    <w:rsid w:val="00B113CE"/>
    <w:rsid w:val="00B117C1"/>
    <w:rsid w:val="00B25759"/>
    <w:rsid w:val="00B27D91"/>
    <w:rsid w:val="00B27F60"/>
    <w:rsid w:val="00B30C88"/>
    <w:rsid w:val="00B32142"/>
    <w:rsid w:val="00B325D6"/>
    <w:rsid w:val="00B32837"/>
    <w:rsid w:val="00B33414"/>
    <w:rsid w:val="00B40ABE"/>
    <w:rsid w:val="00B418A7"/>
    <w:rsid w:val="00B446EB"/>
    <w:rsid w:val="00B451C1"/>
    <w:rsid w:val="00B4722A"/>
    <w:rsid w:val="00B601DC"/>
    <w:rsid w:val="00B60B4F"/>
    <w:rsid w:val="00B656C3"/>
    <w:rsid w:val="00B6634E"/>
    <w:rsid w:val="00B7316B"/>
    <w:rsid w:val="00B80DD9"/>
    <w:rsid w:val="00B84CAC"/>
    <w:rsid w:val="00B963B8"/>
    <w:rsid w:val="00BA43DA"/>
    <w:rsid w:val="00BA7457"/>
    <w:rsid w:val="00BB6884"/>
    <w:rsid w:val="00BB6F5D"/>
    <w:rsid w:val="00BC5B4D"/>
    <w:rsid w:val="00BD260E"/>
    <w:rsid w:val="00BD5C79"/>
    <w:rsid w:val="00BD7290"/>
    <w:rsid w:val="00BE4C61"/>
    <w:rsid w:val="00BE6176"/>
    <w:rsid w:val="00BE680D"/>
    <w:rsid w:val="00BF0A1A"/>
    <w:rsid w:val="00BF0D76"/>
    <w:rsid w:val="00BF0FDC"/>
    <w:rsid w:val="00BF1DF3"/>
    <w:rsid w:val="00BF2E26"/>
    <w:rsid w:val="00BF4BF3"/>
    <w:rsid w:val="00C02D32"/>
    <w:rsid w:val="00C15CC9"/>
    <w:rsid w:val="00C20F6F"/>
    <w:rsid w:val="00C21CEC"/>
    <w:rsid w:val="00C239FF"/>
    <w:rsid w:val="00C259ED"/>
    <w:rsid w:val="00C263BD"/>
    <w:rsid w:val="00C26432"/>
    <w:rsid w:val="00C26AD3"/>
    <w:rsid w:val="00C27AA3"/>
    <w:rsid w:val="00C31598"/>
    <w:rsid w:val="00C36460"/>
    <w:rsid w:val="00C367DF"/>
    <w:rsid w:val="00C41790"/>
    <w:rsid w:val="00C433C5"/>
    <w:rsid w:val="00C45077"/>
    <w:rsid w:val="00C50014"/>
    <w:rsid w:val="00C526D1"/>
    <w:rsid w:val="00C52A31"/>
    <w:rsid w:val="00C53200"/>
    <w:rsid w:val="00C53510"/>
    <w:rsid w:val="00C54387"/>
    <w:rsid w:val="00C56C6D"/>
    <w:rsid w:val="00C575E2"/>
    <w:rsid w:val="00C64116"/>
    <w:rsid w:val="00C64B2A"/>
    <w:rsid w:val="00C66E41"/>
    <w:rsid w:val="00C7236A"/>
    <w:rsid w:val="00C77A5F"/>
    <w:rsid w:val="00C77EB2"/>
    <w:rsid w:val="00C81E99"/>
    <w:rsid w:val="00C83616"/>
    <w:rsid w:val="00C97D7D"/>
    <w:rsid w:val="00CA46F7"/>
    <w:rsid w:val="00CA48ED"/>
    <w:rsid w:val="00CB2D69"/>
    <w:rsid w:val="00CB5746"/>
    <w:rsid w:val="00CC1117"/>
    <w:rsid w:val="00CC15F1"/>
    <w:rsid w:val="00CE0086"/>
    <w:rsid w:val="00CE603D"/>
    <w:rsid w:val="00CF08D2"/>
    <w:rsid w:val="00CF3564"/>
    <w:rsid w:val="00CF4ACA"/>
    <w:rsid w:val="00CF6381"/>
    <w:rsid w:val="00CF673A"/>
    <w:rsid w:val="00D04932"/>
    <w:rsid w:val="00D05936"/>
    <w:rsid w:val="00D05C9F"/>
    <w:rsid w:val="00D064A9"/>
    <w:rsid w:val="00D06D74"/>
    <w:rsid w:val="00D10C23"/>
    <w:rsid w:val="00D119EA"/>
    <w:rsid w:val="00D1383A"/>
    <w:rsid w:val="00D231AD"/>
    <w:rsid w:val="00D24572"/>
    <w:rsid w:val="00D32A5F"/>
    <w:rsid w:val="00D334C9"/>
    <w:rsid w:val="00D34141"/>
    <w:rsid w:val="00D3435E"/>
    <w:rsid w:val="00D366AA"/>
    <w:rsid w:val="00D40300"/>
    <w:rsid w:val="00D404BD"/>
    <w:rsid w:val="00D42A99"/>
    <w:rsid w:val="00D4433C"/>
    <w:rsid w:val="00D44C2D"/>
    <w:rsid w:val="00D52E33"/>
    <w:rsid w:val="00D5352B"/>
    <w:rsid w:val="00D57A0A"/>
    <w:rsid w:val="00D61F8D"/>
    <w:rsid w:val="00D749EF"/>
    <w:rsid w:val="00D76E1B"/>
    <w:rsid w:val="00D77BBB"/>
    <w:rsid w:val="00D8223B"/>
    <w:rsid w:val="00D94C08"/>
    <w:rsid w:val="00D96622"/>
    <w:rsid w:val="00D9794F"/>
    <w:rsid w:val="00DA376C"/>
    <w:rsid w:val="00DA6053"/>
    <w:rsid w:val="00DB3744"/>
    <w:rsid w:val="00DB5F30"/>
    <w:rsid w:val="00DB64FE"/>
    <w:rsid w:val="00DC0A13"/>
    <w:rsid w:val="00DC0C04"/>
    <w:rsid w:val="00DC35BB"/>
    <w:rsid w:val="00DC44EC"/>
    <w:rsid w:val="00DC4F9C"/>
    <w:rsid w:val="00DC65C8"/>
    <w:rsid w:val="00DC79EB"/>
    <w:rsid w:val="00DD57D1"/>
    <w:rsid w:val="00DD7B47"/>
    <w:rsid w:val="00DE3556"/>
    <w:rsid w:val="00DE7476"/>
    <w:rsid w:val="00DF0CED"/>
    <w:rsid w:val="00E0056C"/>
    <w:rsid w:val="00E00D74"/>
    <w:rsid w:val="00E02D06"/>
    <w:rsid w:val="00E10F7C"/>
    <w:rsid w:val="00E12710"/>
    <w:rsid w:val="00E130CC"/>
    <w:rsid w:val="00E13E21"/>
    <w:rsid w:val="00E14B03"/>
    <w:rsid w:val="00E22AF5"/>
    <w:rsid w:val="00E31A63"/>
    <w:rsid w:val="00E33CB0"/>
    <w:rsid w:val="00E34C38"/>
    <w:rsid w:val="00E36B0E"/>
    <w:rsid w:val="00E36EF8"/>
    <w:rsid w:val="00E45CE4"/>
    <w:rsid w:val="00E60182"/>
    <w:rsid w:val="00E65571"/>
    <w:rsid w:val="00E6581D"/>
    <w:rsid w:val="00E8268A"/>
    <w:rsid w:val="00E83F7A"/>
    <w:rsid w:val="00E953F2"/>
    <w:rsid w:val="00E95A28"/>
    <w:rsid w:val="00E96946"/>
    <w:rsid w:val="00EA25AA"/>
    <w:rsid w:val="00EA573F"/>
    <w:rsid w:val="00EA7DB0"/>
    <w:rsid w:val="00EB161C"/>
    <w:rsid w:val="00EB611E"/>
    <w:rsid w:val="00EC07E1"/>
    <w:rsid w:val="00EC0FD2"/>
    <w:rsid w:val="00EC1369"/>
    <w:rsid w:val="00EC4599"/>
    <w:rsid w:val="00EC6C51"/>
    <w:rsid w:val="00EC6F20"/>
    <w:rsid w:val="00EE0347"/>
    <w:rsid w:val="00EE0965"/>
    <w:rsid w:val="00EE0F51"/>
    <w:rsid w:val="00EE1ED9"/>
    <w:rsid w:val="00EE46BF"/>
    <w:rsid w:val="00EE6699"/>
    <w:rsid w:val="00EE6A04"/>
    <w:rsid w:val="00EF1193"/>
    <w:rsid w:val="00EF19C9"/>
    <w:rsid w:val="00EF285D"/>
    <w:rsid w:val="00EF2D41"/>
    <w:rsid w:val="00EF3EC1"/>
    <w:rsid w:val="00F11EBF"/>
    <w:rsid w:val="00F12E7C"/>
    <w:rsid w:val="00F132A8"/>
    <w:rsid w:val="00F26E3F"/>
    <w:rsid w:val="00F3521C"/>
    <w:rsid w:val="00F36032"/>
    <w:rsid w:val="00F364CA"/>
    <w:rsid w:val="00F36C08"/>
    <w:rsid w:val="00F43478"/>
    <w:rsid w:val="00F43E28"/>
    <w:rsid w:val="00F446A8"/>
    <w:rsid w:val="00F51FD4"/>
    <w:rsid w:val="00F52009"/>
    <w:rsid w:val="00F52AEE"/>
    <w:rsid w:val="00F54413"/>
    <w:rsid w:val="00F575C1"/>
    <w:rsid w:val="00F57CA0"/>
    <w:rsid w:val="00F63354"/>
    <w:rsid w:val="00F77C16"/>
    <w:rsid w:val="00F80CB4"/>
    <w:rsid w:val="00F87C40"/>
    <w:rsid w:val="00F91BDC"/>
    <w:rsid w:val="00F96116"/>
    <w:rsid w:val="00F96793"/>
    <w:rsid w:val="00F9791A"/>
    <w:rsid w:val="00F97C66"/>
    <w:rsid w:val="00FA4810"/>
    <w:rsid w:val="00FB089E"/>
    <w:rsid w:val="00FB7D8E"/>
    <w:rsid w:val="00FC2EDD"/>
    <w:rsid w:val="00FC3106"/>
    <w:rsid w:val="00FD1AA6"/>
    <w:rsid w:val="00FD1BBD"/>
    <w:rsid w:val="00FD1C10"/>
    <w:rsid w:val="00FD2D95"/>
    <w:rsid w:val="00FD38EE"/>
    <w:rsid w:val="00FD4A96"/>
    <w:rsid w:val="00FE7447"/>
    <w:rsid w:val="00FE748C"/>
    <w:rsid w:val="00FF03D0"/>
    <w:rsid w:val="00FF100C"/>
    <w:rsid w:val="00FF3D33"/>
    <w:rsid w:val="00FF3D64"/>
    <w:rsid w:val="00FF61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44BC"/>
  <w15:docId w15:val="{28949EA3-F24F-4CEF-BE76-B1740452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95A28"/>
  </w:style>
  <w:style w:type="paragraph" w:styleId="Titolo1">
    <w:name w:val="heading 1"/>
    <w:basedOn w:val="Normale"/>
    <w:next w:val="Normale"/>
    <w:link w:val="Titolo1Carattere"/>
    <w:uiPriority w:val="99"/>
    <w:qFormat/>
    <w:rsid w:val="0093348C"/>
    <w:pPr>
      <w:keepNext/>
      <w:keepLines/>
      <w:numPr>
        <w:numId w:val="1"/>
      </w:numPr>
      <w:spacing w:before="360" w:after="120"/>
      <w:outlineLvl w:val="0"/>
    </w:pPr>
    <w:rPr>
      <w:rFonts w:asciiTheme="majorHAnsi" w:eastAsiaTheme="majorEastAsia" w:hAnsiTheme="majorHAnsi" w:cstheme="majorBidi"/>
      <w:b/>
      <w:bCs/>
      <w:sz w:val="28"/>
      <w:szCs w:val="28"/>
    </w:rPr>
  </w:style>
  <w:style w:type="paragraph" w:styleId="Titolo2">
    <w:name w:val="heading 2"/>
    <w:basedOn w:val="Normale"/>
    <w:next w:val="Normale"/>
    <w:link w:val="Titolo2Carattere"/>
    <w:uiPriority w:val="99"/>
    <w:unhideWhenUsed/>
    <w:qFormat/>
    <w:rsid w:val="0093348C"/>
    <w:pPr>
      <w:keepNext/>
      <w:keepLines/>
      <w:numPr>
        <w:ilvl w:val="1"/>
        <w:numId w:val="1"/>
      </w:numPr>
      <w:spacing w:before="200" w:after="120"/>
      <w:outlineLvl w:val="1"/>
    </w:pPr>
    <w:rPr>
      <w:rFonts w:asciiTheme="majorHAnsi" w:eastAsiaTheme="majorEastAsia" w:hAnsiTheme="majorHAnsi" w:cstheme="majorBidi"/>
      <w:b/>
      <w:bCs/>
      <w:sz w:val="26"/>
      <w:szCs w:val="26"/>
    </w:rPr>
  </w:style>
  <w:style w:type="paragraph" w:styleId="Titolo3">
    <w:name w:val="heading 3"/>
    <w:aliases w:val="H3,H3 Carattere"/>
    <w:basedOn w:val="Normale"/>
    <w:next w:val="Normale"/>
    <w:link w:val="Titolo3Carattere"/>
    <w:uiPriority w:val="9"/>
    <w:unhideWhenUsed/>
    <w:qFormat/>
    <w:rsid w:val="00C52A31"/>
    <w:pPr>
      <w:keepNext/>
      <w:keepLines/>
      <w:numPr>
        <w:ilvl w:val="2"/>
        <w:numId w:val="1"/>
      </w:numPr>
      <w:spacing w:before="200" w:after="0"/>
      <w:outlineLvl w:val="2"/>
    </w:pPr>
    <w:rPr>
      <w:rFonts w:asciiTheme="majorHAnsi" w:eastAsiaTheme="majorEastAsia" w:hAnsiTheme="majorHAnsi" w:cstheme="majorBidi"/>
      <w:b/>
      <w:bCs/>
    </w:rPr>
  </w:style>
  <w:style w:type="paragraph" w:styleId="Titolo4">
    <w:name w:val="heading 4"/>
    <w:aliases w:val="H4"/>
    <w:basedOn w:val="Normale"/>
    <w:next w:val="Normale"/>
    <w:link w:val="Titolo4Carattere"/>
    <w:uiPriority w:val="99"/>
    <w:unhideWhenUsed/>
    <w:qFormat/>
    <w:rsid w:val="002B2C76"/>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9"/>
    <w:unhideWhenUsed/>
    <w:qFormat/>
    <w:rsid w:val="002B2C76"/>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9"/>
    <w:unhideWhenUsed/>
    <w:qFormat/>
    <w:rsid w:val="002B2C76"/>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9"/>
    <w:unhideWhenUsed/>
    <w:qFormat/>
    <w:rsid w:val="002B2C7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9"/>
    <w:unhideWhenUsed/>
    <w:qFormat/>
    <w:rsid w:val="002B2C7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9"/>
    <w:unhideWhenUsed/>
    <w:qFormat/>
    <w:rsid w:val="002B2C7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77BB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7BBB"/>
  </w:style>
  <w:style w:type="paragraph" w:styleId="Pidipagina">
    <w:name w:val="footer"/>
    <w:basedOn w:val="Normale"/>
    <w:link w:val="PidipaginaCarattere"/>
    <w:uiPriority w:val="99"/>
    <w:unhideWhenUsed/>
    <w:rsid w:val="00D77BB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7BBB"/>
  </w:style>
  <w:style w:type="paragraph" w:customStyle="1" w:styleId="Default">
    <w:name w:val="Default"/>
    <w:rsid w:val="00D77BBB"/>
    <w:pPr>
      <w:autoSpaceDE w:val="0"/>
      <w:autoSpaceDN w:val="0"/>
      <w:adjustRightInd w:val="0"/>
      <w:spacing w:after="0" w:line="240" w:lineRule="auto"/>
    </w:pPr>
    <w:rPr>
      <w:rFonts w:ascii="Trebuchet MS" w:hAnsi="Trebuchet MS" w:cs="Trebuchet MS"/>
      <w:color w:val="000000"/>
      <w:sz w:val="24"/>
      <w:szCs w:val="24"/>
    </w:rPr>
  </w:style>
  <w:style w:type="paragraph" w:customStyle="1" w:styleId="Stiletitolodopo24pt">
    <w:name w:val="Stile titolo +  dopo 24 pt"/>
    <w:basedOn w:val="Default"/>
    <w:next w:val="Default"/>
    <w:uiPriority w:val="99"/>
    <w:rsid w:val="00D77BBB"/>
    <w:rPr>
      <w:rFonts w:cstheme="minorBidi"/>
      <w:color w:val="auto"/>
    </w:rPr>
  </w:style>
  <w:style w:type="paragraph" w:customStyle="1" w:styleId="TOCI">
    <w:name w:val="TOCI"/>
    <w:basedOn w:val="Default"/>
    <w:next w:val="Default"/>
    <w:uiPriority w:val="99"/>
    <w:rsid w:val="00D77BBB"/>
    <w:rPr>
      <w:rFonts w:cstheme="minorBidi"/>
      <w:color w:val="auto"/>
    </w:rPr>
  </w:style>
  <w:style w:type="character" w:customStyle="1" w:styleId="Titolo1Carattere">
    <w:name w:val="Titolo 1 Carattere"/>
    <w:basedOn w:val="Carpredefinitoparagrafo"/>
    <w:link w:val="Titolo1"/>
    <w:uiPriority w:val="9"/>
    <w:rsid w:val="0093348C"/>
    <w:rPr>
      <w:rFonts w:asciiTheme="majorHAnsi" w:eastAsiaTheme="majorEastAsia" w:hAnsiTheme="majorHAnsi" w:cstheme="majorBidi"/>
      <w:b/>
      <w:bCs/>
      <w:sz w:val="28"/>
      <w:szCs w:val="28"/>
    </w:rPr>
  </w:style>
  <w:style w:type="paragraph" w:styleId="Titolosommario">
    <w:name w:val="TOC Heading"/>
    <w:basedOn w:val="Titolo1"/>
    <w:next w:val="Normale"/>
    <w:uiPriority w:val="39"/>
    <w:semiHidden/>
    <w:unhideWhenUsed/>
    <w:qFormat/>
    <w:rsid w:val="002B2C76"/>
    <w:pPr>
      <w:outlineLvl w:val="9"/>
    </w:pPr>
  </w:style>
  <w:style w:type="paragraph" w:styleId="Testofumetto">
    <w:name w:val="Balloon Text"/>
    <w:basedOn w:val="Normale"/>
    <w:link w:val="TestofumettoCarattere"/>
    <w:uiPriority w:val="99"/>
    <w:semiHidden/>
    <w:unhideWhenUsed/>
    <w:rsid w:val="002B2C7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B2C76"/>
    <w:rPr>
      <w:rFonts w:ascii="Tahoma" w:hAnsi="Tahoma" w:cs="Tahoma"/>
      <w:sz w:val="16"/>
      <w:szCs w:val="16"/>
    </w:rPr>
  </w:style>
  <w:style w:type="character" w:customStyle="1" w:styleId="Titolo2Carattere">
    <w:name w:val="Titolo 2 Carattere"/>
    <w:basedOn w:val="Carpredefinitoparagrafo"/>
    <w:link w:val="Titolo2"/>
    <w:uiPriority w:val="99"/>
    <w:rsid w:val="0093348C"/>
    <w:rPr>
      <w:rFonts w:asciiTheme="majorHAnsi" w:eastAsiaTheme="majorEastAsia" w:hAnsiTheme="majorHAnsi" w:cstheme="majorBidi"/>
      <w:b/>
      <w:bCs/>
      <w:sz w:val="26"/>
      <w:szCs w:val="26"/>
    </w:rPr>
  </w:style>
  <w:style w:type="character" w:customStyle="1" w:styleId="Titolo3Carattere">
    <w:name w:val="Titolo 3 Carattere"/>
    <w:aliases w:val="H3 Carattere1,H3 Carattere Carattere"/>
    <w:basedOn w:val="Carpredefinitoparagrafo"/>
    <w:link w:val="Titolo3"/>
    <w:uiPriority w:val="9"/>
    <w:rsid w:val="00C52A31"/>
    <w:rPr>
      <w:rFonts w:asciiTheme="majorHAnsi" w:eastAsiaTheme="majorEastAsia" w:hAnsiTheme="majorHAnsi" w:cstheme="majorBidi"/>
      <w:b/>
      <w:bCs/>
    </w:rPr>
  </w:style>
  <w:style w:type="character" w:customStyle="1" w:styleId="Titolo4Carattere">
    <w:name w:val="Titolo 4 Carattere"/>
    <w:aliases w:val="H4 Carattere"/>
    <w:basedOn w:val="Carpredefinitoparagrafo"/>
    <w:link w:val="Titolo4"/>
    <w:uiPriority w:val="9"/>
    <w:rsid w:val="002B2C76"/>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rsid w:val="002B2C76"/>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rsid w:val="002B2C76"/>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rsid w:val="002B2C76"/>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rsid w:val="002B2C76"/>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rsid w:val="002B2C76"/>
    <w:rPr>
      <w:rFonts w:asciiTheme="majorHAnsi" w:eastAsiaTheme="majorEastAsia" w:hAnsiTheme="majorHAnsi" w:cstheme="majorBidi"/>
      <w:i/>
      <w:iCs/>
      <w:color w:val="404040" w:themeColor="text1" w:themeTint="BF"/>
      <w:sz w:val="20"/>
      <w:szCs w:val="20"/>
    </w:rPr>
  </w:style>
  <w:style w:type="paragraph" w:styleId="Sommario1">
    <w:name w:val="toc 1"/>
    <w:basedOn w:val="Normale"/>
    <w:next w:val="Normale"/>
    <w:autoRedefine/>
    <w:uiPriority w:val="39"/>
    <w:unhideWhenUsed/>
    <w:rsid w:val="002B2C76"/>
    <w:pPr>
      <w:spacing w:after="100"/>
    </w:pPr>
  </w:style>
  <w:style w:type="paragraph" w:styleId="Sommario3">
    <w:name w:val="toc 3"/>
    <w:basedOn w:val="Normale"/>
    <w:next w:val="Normale"/>
    <w:autoRedefine/>
    <w:uiPriority w:val="39"/>
    <w:unhideWhenUsed/>
    <w:rsid w:val="002B2C76"/>
    <w:pPr>
      <w:spacing w:after="100"/>
      <w:ind w:left="440"/>
    </w:pPr>
  </w:style>
  <w:style w:type="paragraph" w:styleId="Sommario2">
    <w:name w:val="toc 2"/>
    <w:basedOn w:val="Normale"/>
    <w:next w:val="Normale"/>
    <w:autoRedefine/>
    <w:uiPriority w:val="39"/>
    <w:unhideWhenUsed/>
    <w:rsid w:val="002B2C76"/>
    <w:pPr>
      <w:spacing w:after="100"/>
      <w:ind w:left="220"/>
    </w:pPr>
  </w:style>
  <w:style w:type="character" w:styleId="Collegamentoipertestuale">
    <w:name w:val="Hyperlink"/>
    <w:basedOn w:val="Carpredefinitoparagrafo"/>
    <w:uiPriority w:val="99"/>
    <w:unhideWhenUsed/>
    <w:rsid w:val="002B2C76"/>
    <w:rPr>
      <w:color w:val="0000FF" w:themeColor="hyperlink"/>
      <w:u w:val="single"/>
    </w:rPr>
  </w:style>
  <w:style w:type="paragraph" w:styleId="Nessunaspaziatura">
    <w:name w:val="No Spacing"/>
    <w:uiPriority w:val="1"/>
    <w:qFormat/>
    <w:rsid w:val="002B2C76"/>
    <w:pPr>
      <w:spacing w:after="0" w:line="240" w:lineRule="auto"/>
    </w:pPr>
  </w:style>
  <w:style w:type="paragraph" w:customStyle="1" w:styleId="titolo">
    <w:name w:val="titolo"/>
    <w:basedOn w:val="Normale"/>
    <w:rsid w:val="00C81E99"/>
    <w:pPr>
      <w:widowControl w:val="0"/>
      <w:tabs>
        <w:tab w:val="left" w:pos="3119"/>
        <w:tab w:val="left" w:pos="4678"/>
        <w:tab w:val="left" w:pos="4962"/>
      </w:tabs>
      <w:suppressAutoHyphens/>
      <w:spacing w:after="1200" w:line="360" w:lineRule="atLeast"/>
      <w:ind w:left="357" w:hanging="357"/>
      <w:jc w:val="center"/>
    </w:pPr>
    <w:rPr>
      <w:rFonts w:ascii="Times New Roman" w:eastAsia="Times New Roman" w:hAnsi="Times New Roman" w:cs="Times New Roman"/>
      <w:b/>
      <w:i/>
      <w:szCs w:val="20"/>
      <w:lang w:eastAsia="ar-SA"/>
    </w:rPr>
  </w:style>
  <w:style w:type="paragraph" w:customStyle="1" w:styleId="Titolospecifica">
    <w:name w:val="Titolo specifica"/>
    <w:basedOn w:val="Normale"/>
    <w:rsid w:val="00C81E99"/>
    <w:pPr>
      <w:autoSpaceDE w:val="0"/>
      <w:autoSpaceDN w:val="0"/>
      <w:spacing w:before="3360" w:after="1200" w:line="360" w:lineRule="atLeast"/>
      <w:ind w:left="431" w:hanging="431"/>
      <w:jc w:val="center"/>
    </w:pPr>
    <w:rPr>
      <w:rFonts w:ascii="Arial" w:eastAsia="Times New Roman" w:hAnsi="Arial" w:cs="Times New Roman"/>
      <w:b/>
      <w:bCs/>
      <w:i/>
      <w:iCs/>
      <w:caps/>
      <w:sz w:val="20"/>
      <w:szCs w:val="24"/>
    </w:rPr>
  </w:style>
  <w:style w:type="paragraph" w:customStyle="1" w:styleId="comma">
    <w:name w:val="comma"/>
    <w:basedOn w:val="Paragrafoelenco"/>
    <w:link w:val="commaCarattere"/>
    <w:qFormat/>
    <w:rsid w:val="00347190"/>
    <w:pPr>
      <w:numPr>
        <w:numId w:val="2"/>
      </w:numPr>
      <w:tabs>
        <w:tab w:val="left" w:pos="284"/>
      </w:tabs>
      <w:suppressAutoHyphens/>
      <w:spacing w:before="120" w:after="120" w:line="240" w:lineRule="auto"/>
      <w:jc w:val="both"/>
    </w:pPr>
    <w:rPr>
      <w:rFonts w:eastAsiaTheme="minorHAnsi"/>
      <w:spacing w:val="-2"/>
      <w:lang w:eastAsia="en-US"/>
    </w:rPr>
  </w:style>
  <w:style w:type="character" w:customStyle="1" w:styleId="commaCarattere">
    <w:name w:val="comma Carattere"/>
    <w:basedOn w:val="Carpredefinitoparagrafo"/>
    <w:link w:val="comma"/>
    <w:rsid w:val="00347190"/>
    <w:rPr>
      <w:rFonts w:eastAsiaTheme="minorHAnsi"/>
      <w:spacing w:val="-2"/>
      <w:lang w:eastAsia="en-US"/>
    </w:rPr>
  </w:style>
  <w:style w:type="paragraph" w:styleId="Paragrafoelenco">
    <w:name w:val="List Paragraph"/>
    <w:basedOn w:val="Normale"/>
    <w:uiPriority w:val="1"/>
    <w:qFormat/>
    <w:rsid w:val="00347190"/>
    <w:pPr>
      <w:ind w:left="720"/>
      <w:contextualSpacing/>
    </w:pPr>
  </w:style>
  <w:style w:type="character" w:styleId="Rimandocommento">
    <w:name w:val="annotation reference"/>
    <w:basedOn w:val="Carpredefinitoparagrafo"/>
    <w:uiPriority w:val="99"/>
    <w:semiHidden/>
    <w:unhideWhenUsed/>
    <w:rsid w:val="00B84CAC"/>
    <w:rPr>
      <w:sz w:val="16"/>
      <w:szCs w:val="16"/>
    </w:rPr>
  </w:style>
  <w:style w:type="paragraph" w:styleId="Testocommento">
    <w:name w:val="annotation text"/>
    <w:basedOn w:val="Normale"/>
    <w:link w:val="TestocommentoCarattere"/>
    <w:uiPriority w:val="99"/>
    <w:semiHidden/>
    <w:unhideWhenUsed/>
    <w:rsid w:val="00B84CA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B84CAC"/>
    <w:rPr>
      <w:sz w:val="20"/>
      <w:szCs w:val="20"/>
    </w:rPr>
  </w:style>
  <w:style w:type="paragraph" w:styleId="Soggettocommento">
    <w:name w:val="annotation subject"/>
    <w:basedOn w:val="Testocommento"/>
    <w:next w:val="Testocommento"/>
    <w:link w:val="SoggettocommentoCarattere"/>
    <w:uiPriority w:val="99"/>
    <w:semiHidden/>
    <w:unhideWhenUsed/>
    <w:rsid w:val="00B84CAC"/>
    <w:rPr>
      <w:b/>
      <w:bCs/>
    </w:rPr>
  </w:style>
  <w:style w:type="character" w:customStyle="1" w:styleId="SoggettocommentoCarattere">
    <w:name w:val="Soggetto commento Carattere"/>
    <w:basedOn w:val="TestocommentoCarattere"/>
    <w:link w:val="Soggettocommento"/>
    <w:uiPriority w:val="99"/>
    <w:semiHidden/>
    <w:rsid w:val="00B84CAC"/>
    <w:rPr>
      <w:b/>
      <w:bCs/>
      <w:sz w:val="20"/>
      <w:szCs w:val="20"/>
    </w:rPr>
  </w:style>
  <w:style w:type="table" w:styleId="Grigliatabella">
    <w:name w:val="Table Grid"/>
    <w:basedOn w:val="Tabellanormale"/>
    <w:uiPriority w:val="59"/>
    <w:rsid w:val="0073185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e"/>
    <w:rsid w:val="0073185A"/>
    <w:pPr>
      <w:suppressAutoHyphens/>
      <w:spacing w:after="260" w:line="260" w:lineRule="exact"/>
      <w:jc w:val="both"/>
    </w:pPr>
    <w:rPr>
      <w:rFonts w:ascii="Times" w:eastAsia="Times New Roman" w:hAnsi="Times" w:cs="Times"/>
      <w:szCs w:val="20"/>
      <w:lang w:eastAsia="ar-SA"/>
    </w:rPr>
  </w:style>
  <w:style w:type="paragraph" w:customStyle="1" w:styleId="TableParagraph">
    <w:name w:val="Table Paragraph"/>
    <w:basedOn w:val="Normale"/>
    <w:uiPriority w:val="1"/>
    <w:qFormat/>
    <w:rsid w:val="0048583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Didascalia">
    <w:name w:val="caption"/>
    <w:basedOn w:val="Normale"/>
    <w:next w:val="Normale"/>
    <w:uiPriority w:val="35"/>
    <w:qFormat/>
    <w:rsid w:val="0048583A"/>
    <w:pPr>
      <w:keepNext/>
      <w:widowControl w:val="0"/>
      <w:suppressAutoHyphens/>
      <w:spacing w:after="180" w:line="360" w:lineRule="atLeast"/>
      <w:ind w:left="431" w:hanging="431"/>
      <w:jc w:val="center"/>
    </w:pPr>
    <w:rPr>
      <w:rFonts w:ascii="Calibri" w:eastAsia="Times New Roman" w:hAnsi="Calibri" w:cs="Times New Roman"/>
      <w:b/>
      <w:bCs/>
      <w:sz w:val="20"/>
      <w:szCs w:val="20"/>
      <w:lang w:eastAsia="ar-SA"/>
    </w:rPr>
  </w:style>
  <w:style w:type="paragraph" w:customStyle="1" w:styleId="Trattino">
    <w:name w:val="Trattino"/>
    <w:basedOn w:val="Normale"/>
    <w:link w:val="TrattinoCarattere"/>
    <w:uiPriority w:val="99"/>
    <w:rsid w:val="0048583A"/>
    <w:pPr>
      <w:numPr>
        <w:numId w:val="5"/>
      </w:numPr>
      <w:autoSpaceDE w:val="0"/>
      <w:autoSpaceDN w:val="0"/>
      <w:spacing w:before="120" w:after="0" w:line="240" w:lineRule="auto"/>
      <w:jc w:val="both"/>
    </w:pPr>
    <w:rPr>
      <w:rFonts w:ascii="Arial" w:eastAsia="Times New Roman" w:hAnsi="Arial" w:cs="Times New Roman"/>
      <w:szCs w:val="24"/>
      <w:lang w:val="x-none" w:eastAsia="x-none"/>
    </w:rPr>
  </w:style>
  <w:style w:type="character" w:customStyle="1" w:styleId="TrattinoCarattere">
    <w:name w:val="Trattino Carattere"/>
    <w:link w:val="Trattino"/>
    <w:uiPriority w:val="99"/>
    <w:rsid w:val="0048583A"/>
    <w:rPr>
      <w:rFonts w:ascii="Arial" w:eastAsia="Times New Roman" w:hAnsi="Arial" w:cs="Times New Roman"/>
      <w:szCs w:val="24"/>
      <w:lang w:val="x-none" w:eastAsia="x-none"/>
    </w:rPr>
  </w:style>
  <w:style w:type="paragraph" w:customStyle="1" w:styleId="Paragrafo">
    <w:name w:val="Paragrafo"/>
    <w:basedOn w:val="Testonormale"/>
    <w:rsid w:val="00B325D6"/>
    <w:pPr>
      <w:ind w:firstLine="357"/>
      <w:jc w:val="both"/>
    </w:pPr>
    <w:rPr>
      <w:rFonts w:ascii="Times New Roman" w:eastAsia="Times New Roman" w:hAnsi="Times New Roman" w:cs="Times New Roman"/>
      <w:sz w:val="24"/>
      <w:szCs w:val="20"/>
    </w:rPr>
  </w:style>
  <w:style w:type="paragraph" w:styleId="Testonormale">
    <w:name w:val="Plain Text"/>
    <w:basedOn w:val="Normale"/>
    <w:link w:val="TestonormaleCarattere"/>
    <w:uiPriority w:val="99"/>
    <w:semiHidden/>
    <w:unhideWhenUsed/>
    <w:rsid w:val="00B325D6"/>
    <w:pPr>
      <w:spacing w:after="0" w:line="240" w:lineRule="auto"/>
    </w:pPr>
    <w:rPr>
      <w:rFonts w:ascii="Consolas" w:hAnsi="Consolas"/>
      <w:sz w:val="21"/>
      <w:szCs w:val="21"/>
    </w:rPr>
  </w:style>
  <w:style w:type="character" w:customStyle="1" w:styleId="TestonormaleCarattere">
    <w:name w:val="Testo normale Carattere"/>
    <w:basedOn w:val="Carpredefinitoparagrafo"/>
    <w:link w:val="Testonormale"/>
    <w:uiPriority w:val="99"/>
    <w:semiHidden/>
    <w:rsid w:val="00B325D6"/>
    <w:rPr>
      <w:rFonts w:ascii="Consolas" w:hAnsi="Consolas"/>
      <w:sz w:val="21"/>
      <w:szCs w:val="21"/>
    </w:rPr>
  </w:style>
  <w:style w:type="paragraph" w:styleId="Sommario4">
    <w:name w:val="toc 4"/>
    <w:basedOn w:val="Normale"/>
    <w:next w:val="Normale"/>
    <w:autoRedefine/>
    <w:uiPriority w:val="39"/>
    <w:semiHidden/>
    <w:unhideWhenUsed/>
    <w:rsid w:val="0092746A"/>
    <w:pPr>
      <w:spacing w:after="100"/>
      <w:ind w:left="660"/>
    </w:pPr>
  </w:style>
  <w:style w:type="character" w:customStyle="1" w:styleId="CorpotestoCarattere">
    <w:name w:val="Corpo testo Carattere"/>
    <w:link w:val="Corpotesto1"/>
    <w:uiPriority w:val="99"/>
    <w:locked/>
    <w:rsid w:val="00652423"/>
    <w:rPr>
      <w:rFonts w:ascii="Arial" w:hAnsi="Arial" w:cs="Arial"/>
      <w:sz w:val="24"/>
      <w:szCs w:val="24"/>
      <w:lang w:val="x-none"/>
    </w:rPr>
  </w:style>
  <w:style w:type="paragraph" w:customStyle="1" w:styleId="Corpotesto1">
    <w:name w:val="Corpo testo1"/>
    <w:basedOn w:val="Corpotesto"/>
    <w:link w:val="CorpotestoCarattere"/>
    <w:uiPriority w:val="99"/>
    <w:rsid w:val="00652423"/>
    <w:pPr>
      <w:autoSpaceDE w:val="0"/>
      <w:autoSpaceDN w:val="0"/>
      <w:spacing w:before="240" w:after="0" w:line="240" w:lineRule="auto"/>
      <w:ind w:left="907"/>
      <w:jc w:val="both"/>
    </w:pPr>
    <w:rPr>
      <w:rFonts w:ascii="Arial" w:hAnsi="Arial" w:cs="Arial"/>
      <w:sz w:val="24"/>
      <w:szCs w:val="24"/>
      <w:lang w:val="x-none"/>
    </w:rPr>
  </w:style>
  <w:style w:type="paragraph" w:styleId="Corpotesto">
    <w:name w:val="Body Text"/>
    <w:basedOn w:val="Normale"/>
    <w:link w:val="CorpotestoCarattere1"/>
    <w:uiPriority w:val="99"/>
    <w:unhideWhenUsed/>
    <w:rsid w:val="00652423"/>
    <w:pPr>
      <w:spacing w:after="120"/>
    </w:pPr>
  </w:style>
  <w:style w:type="character" w:customStyle="1" w:styleId="CorpotestoCarattere1">
    <w:name w:val="Corpo testo Carattere1"/>
    <w:basedOn w:val="Carpredefinitoparagrafo"/>
    <w:link w:val="Corpotesto"/>
    <w:uiPriority w:val="99"/>
    <w:rsid w:val="00652423"/>
  </w:style>
  <w:style w:type="paragraph" w:customStyle="1" w:styleId="Trattinoamargine">
    <w:name w:val="Trattino a margine"/>
    <w:basedOn w:val="Normale"/>
    <w:rsid w:val="00BF0FDC"/>
    <w:pPr>
      <w:numPr>
        <w:numId w:val="32"/>
      </w:numPr>
      <w:tabs>
        <w:tab w:val="clear" w:pos="360"/>
        <w:tab w:val="num" w:pos="720"/>
      </w:tabs>
      <w:autoSpaceDE w:val="0"/>
      <w:autoSpaceDN w:val="0"/>
      <w:spacing w:before="240" w:after="0" w:line="240" w:lineRule="auto"/>
      <w:ind w:left="720" w:hanging="360"/>
      <w:jc w:val="both"/>
    </w:pPr>
    <w:rPr>
      <w:rFonts w:ascii="Arial" w:eastAsia="Times New Roman" w:hAnsi="Arial" w:cs="Times New Roman"/>
      <w:szCs w:val="24"/>
      <w:lang w:val="x-none" w:eastAsia="x-none"/>
    </w:rPr>
  </w:style>
  <w:style w:type="paragraph" w:styleId="Indice2">
    <w:name w:val="index 2"/>
    <w:basedOn w:val="Normale"/>
    <w:next w:val="Normale"/>
    <w:autoRedefine/>
    <w:unhideWhenUsed/>
    <w:rsid w:val="009A3CD4"/>
    <w:pPr>
      <w:widowControl w:val="0"/>
      <w:suppressAutoHyphens/>
      <w:spacing w:after="0" w:line="360" w:lineRule="auto"/>
      <w:jc w:val="both"/>
    </w:pPr>
    <w:rPr>
      <w:u w:val="single"/>
    </w:rPr>
  </w:style>
  <w:style w:type="paragraph" w:styleId="NormaleWeb">
    <w:name w:val="Normal (Web)"/>
    <w:basedOn w:val="Normale"/>
    <w:uiPriority w:val="99"/>
    <w:rsid w:val="005319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ncopuntato">
    <w:name w:val="*Elenco puntato"/>
    <w:basedOn w:val="Normale"/>
    <w:link w:val="ElencopuntatoCarattere"/>
    <w:qFormat/>
    <w:rsid w:val="001A23A4"/>
    <w:pPr>
      <w:numPr>
        <w:numId w:val="35"/>
      </w:numPr>
      <w:tabs>
        <w:tab w:val="left" w:pos="1072"/>
      </w:tabs>
      <w:spacing w:before="60" w:after="60" w:line="240" w:lineRule="auto"/>
    </w:pPr>
    <w:rPr>
      <w:rFonts w:ascii="Helvetica" w:eastAsia="Times New Roman" w:hAnsi="Helvetica" w:cs="Times New Roman"/>
      <w:sz w:val="18"/>
      <w:szCs w:val="24"/>
    </w:rPr>
  </w:style>
  <w:style w:type="character" w:customStyle="1" w:styleId="ElencopuntatoCarattere">
    <w:name w:val="*Elenco puntato Carattere"/>
    <w:link w:val="Elencopuntato"/>
    <w:rsid w:val="001A23A4"/>
    <w:rPr>
      <w:rFonts w:ascii="Helvetica" w:eastAsia="Times New Roman" w:hAnsi="Helvetica" w:cs="Times New Roman"/>
      <w:sz w:val="18"/>
      <w:szCs w:val="24"/>
    </w:rPr>
  </w:style>
  <w:style w:type="table" w:styleId="Grigliatab2">
    <w:name w:val="Grid Table 2"/>
    <w:basedOn w:val="Tabellanormale"/>
    <w:uiPriority w:val="47"/>
    <w:rsid w:val="00CE603D"/>
    <w:pPr>
      <w:spacing w:after="0" w:line="240" w:lineRule="auto"/>
    </w:pPr>
    <w:rPr>
      <w:rFonts w:ascii="Times" w:eastAsia="Times" w:hAnsi="Times" w:cs="Times New Roman"/>
      <w:sz w:val="20"/>
      <w:szCs w:val="20"/>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itoloTabella">
    <w:name w:val="*Titolo Tabella"/>
    <w:basedOn w:val="Normale"/>
    <w:rsid w:val="00CE603D"/>
    <w:pPr>
      <w:spacing w:before="60" w:after="60" w:line="240" w:lineRule="auto"/>
    </w:pPr>
    <w:rPr>
      <w:rFonts w:ascii="Helvetica" w:eastAsia="Times New Roman" w:hAnsi="Helvetica" w:cs="Times New Roman"/>
      <w:b/>
      <w:sz w:val="18"/>
      <w:szCs w:val="24"/>
    </w:rPr>
  </w:style>
  <w:style w:type="table" w:styleId="Elencochiaro-Colore1">
    <w:name w:val="Light List Accent 1"/>
    <w:basedOn w:val="Tabellanormale"/>
    <w:uiPriority w:val="61"/>
    <w:rsid w:val="000301E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StileParagrafoelencoGrassetto">
    <w:name w:val="Stile Paragrafo elenco + Grassetto"/>
    <w:basedOn w:val="Normale"/>
    <w:rsid w:val="00A92DEC"/>
    <w:pPr>
      <w:numPr>
        <w:ilvl w:val="1"/>
        <w:numId w:val="37"/>
      </w:numPr>
      <w:autoSpaceDE w:val="0"/>
      <w:autoSpaceDN w:val="0"/>
      <w:spacing w:after="0" w:line="240" w:lineRule="auto"/>
    </w:pPr>
    <w:rPr>
      <w:rFonts w:ascii="Arial" w:eastAsia="Times New Roman" w:hAnsi="Arial" w:cs="Arial"/>
      <w:sz w:val="20"/>
      <w:szCs w:val="20"/>
    </w:rPr>
  </w:style>
  <w:style w:type="paragraph" w:customStyle="1" w:styleId="Corpotestoamargine">
    <w:name w:val="Corpo testo a margine"/>
    <w:basedOn w:val="Normale"/>
    <w:link w:val="CorpotestoamargineCarattere"/>
    <w:rsid w:val="00A92DEC"/>
    <w:pPr>
      <w:autoSpaceDE w:val="0"/>
      <w:autoSpaceDN w:val="0"/>
      <w:spacing w:before="240" w:after="0" w:line="240" w:lineRule="auto"/>
      <w:jc w:val="both"/>
    </w:pPr>
    <w:rPr>
      <w:rFonts w:ascii="Arial" w:eastAsia="Times New Roman" w:hAnsi="Arial" w:cs="Times New Roman"/>
      <w:szCs w:val="24"/>
      <w:lang w:val="x-none" w:eastAsia="x-none"/>
    </w:rPr>
  </w:style>
  <w:style w:type="character" w:customStyle="1" w:styleId="CorpotestoamargineCarattere">
    <w:name w:val="Corpo testo a margine Carattere"/>
    <w:link w:val="Corpotestoamargine"/>
    <w:rsid w:val="00A92DEC"/>
    <w:rPr>
      <w:rFonts w:ascii="Arial" w:eastAsia="Times New Roman" w:hAnsi="Arial"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525">
      <w:bodyDiv w:val="1"/>
      <w:marLeft w:val="0"/>
      <w:marRight w:val="0"/>
      <w:marTop w:val="0"/>
      <w:marBottom w:val="0"/>
      <w:divBdr>
        <w:top w:val="none" w:sz="0" w:space="0" w:color="auto"/>
        <w:left w:val="none" w:sz="0" w:space="0" w:color="auto"/>
        <w:bottom w:val="none" w:sz="0" w:space="0" w:color="auto"/>
        <w:right w:val="none" w:sz="0" w:space="0" w:color="auto"/>
      </w:divBdr>
    </w:div>
    <w:div w:id="29038948">
      <w:bodyDiv w:val="1"/>
      <w:marLeft w:val="0"/>
      <w:marRight w:val="0"/>
      <w:marTop w:val="0"/>
      <w:marBottom w:val="0"/>
      <w:divBdr>
        <w:top w:val="none" w:sz="0" w:space="0" w:color="auto"/>
        <w:left w:val="none" w:sz="0" w:space="0" w:color="auto"/>
        <w:bottom w:val="none" w:sz="0" w:space="0" w:color="auto"/>
        <w:right w:val="none" w:sz="0" w:space="0" w:color="auto"/>
      </w:divBdr>
    </w:div>
    <w:div w:id="207687794">
      <w:bodyDiv w:val="1"/>
      <w:marLeft w:val="0"/>
      <w:marRight w:val="0"/>
      <w:marTop w:val="0"/>
      <w:marBottom w:val="0"/>
      <w:divBdr>
        <w:top w:val="none" w:sz="0" w:space="0" w:color="auto"/>
        <w:left w:val="none" w:sz="0" w:space="0" w:color="auto"/>
        <w:bottom w:val="none" w:sz="0" w:space="0" w:color="auto"/>
        <w:right w:val="none" w:sz="0" w:space="0" w:color="auto"/>
      </w:divBdr>
    </w:div>
    <w:div w:id="239172115">
      <w:bodyDiv w:val="1"/>
      <w:marLeft w:val="0"/>
      <w:marRight w:val="0"/>
      <w:marTop w:val="0"/>
      <w:marBottom w:val="0"/>
      <w:divBdr>
        <w:top w:val="none" w:sz="0" w:space="0" w:color="auto"/>
        <w:left w:val="none" w:sz="0" w:space="0" w:color="auto"/>
        <w:bottom w:val="none" w:sz="0" w:space="0" w:color="auto"/>
        <w:right w:val="none" w:sz="0" w:space="0" w:color="auto"/>
      </w:divBdr>
    </w:div>
    <w:div w:id="245652108">
      <w:bodyDiv w:val="1"/>
      <w:marLeft w:val="0"/>
      <w:marRight w:val="0"/>
      <w:marTop w:val="0"/>
      <w:marBottom w:val="0"/>
      <w:divBdr>
        <w:top w:val="none" w:sz="0" w:space="0" w:color="auto"/>
        <w:left w:val="none" w:sz="0" w:space="0" w:color="auto"/>
        <w:bottom w:val="none" w:sz="0" w:space="0" w:color="auto"/>
        <w:right w:val="none" w:sz="0" w:space="0" w:color="auto"/>
      </w:divBdr>
    </w:div>
    <w:div w:id="390157632">
      <w:bodyDiv w:val="1"/>
      <w:marLeft w:val="0"/>
      <w:marRight w:val="0"/>
      <w:marTop w:val="0"/>
      <w:marBottom w:val="0"/>
      <w:divBdr>
        <w:top w:val="none" w:sz="0" w:space="0" w:color="auto"/>
        <w:left w:val="none" w:sz="0" w:space="0" w:color="auto"/>
        <w:bottom w:val="none" w:sz="0" w:space="0" w:color="auto"/>
        <w:right w:val="none" w:sz="0" w:space="0" w:color="auto"/>
      </w:divBdr>
      <w:divsChild>
        <w:div w:id="1561206548">
          <w:marLeft w:val="0"/>
          <w:marRight w:val="0"/>
          <w:marTop w:val="0"/>
          <w:marBottom w:val="0"/>
          <w:divBdr>
            <w:top w:val="none" w:sz="0" w:space="0" w:color="auto"/>
            <w:left w:val="none" w:sz="0" w:space="0" w:color="auto"/>
            <w:bottom w:val="none" w:sz="0" w:space="0" w:color="auto"/>
            <w:right w:val="none" w:sz="0" w:space="0" w:color="auto"/>
          </w:divBdr>
        </w:div>
        <w:div w:id="1615288970">
          <w:marLeft w:val="0"/>
          <w:marRight w:val="0"/>
          <w:marTop w:val="0"/>
          <w:marBottom w:val="0"/>
          <w:divBdr>
            <w:top w:val="none" w:sz="0" w:space="0" w:color="auto"/>
            <w:left w:val="none" w:sz="0" w:space="0" w:color="auto"/>
            <w:bottom w:val="none" w:sz="0" w:space="0" w:color="auto"/>
            <w:right w:val="none" w:sz="0" w:space="0" w:color="auto"/>
          </w:divBdr>
        </w:div>
        <w:div w:id="239415826">
          <w:marLeft w:val="0"/>
          <w:marRight w:val="0"/>
          <w:marTop w:val="0"/>
          <w:marBottom w:val="0"/>
          <w:divBdr>
            <w:top w:val="none" w:sz="0" w:space="0" w:color="auto"/>
            <w:left w:val="none" w:sz="0" w:space="0" w:color="auto"/>
            <w:bottom w:val="none" w:sz="0" w:space="0" w:color="auto"/>
            <w:right w:val="none" w:sz="0" w:space="0" w:color="auto"/>
          </w:divBdr>
        </w:div>
        <w:div w:id="2094626346">
          <w:marLeft w:val="0"/>
          <w:marRight w:val="0"/>
          <w:marTop w:val="0"/>
          <w:marBottom w:val="0"/>
          <w:divBdr>
            <w:top w:val="none" w:sz="0" w:space="0" w:color="auto"/>
            <w:left w:val="none" w:sz="0" w:space="0" w:color="auto"/>
            <w:bottom w:val="none" w:sz="0" w:space="0" w:color="auto"/>
            <w:right w:val="none" w:sz="0" w:space="0" w:color="auto"/>
          </w:divBdr>
        </w:div>
        <w:div w:id="1439594889">
          <w:marLeft w:val="0"/>
          <w:marRight w:val="0"/>
          <w:marTop w:val="0"/>
          <w:marBottom w:val="0"/>
          <w:divBdr>
            <w:top w:val="none" w:sz="0" w:space="0" w:color="auto"/>
            <w:left w:val="none" w:sz="0" w:space="0" w:color="auto"/>
            <w:bottom w:val="none" w:sz="0" w:space="0" w:color="auto"/>
            <w:right w:val="none" w:sz="0" w:space="0" w:color="auto"/>
          </w:divBdr>
        </w:div>
        <w:div w:id="722143696">
          <w:marLeft w:val="0"/>
          <w:marRight w:val="0"/>
          <w:marTop w:val="0"/>
          <w:marBottom w:val="0"/>
          <w:divBdr>
            <w:top w:val="none" w:sz="0" w:space="0" w:color="auto"/>
            <w:left w:val="none" w:sz="0" w:space="0" w:color="auto"/>
            <w:bottom w:val="none" w:sz="0" w:space="0" w:color="auto"/>
            <w:right w:val="none" w:sz="0" w:space="0" w:color="auto"/>
          </w:divBdr>
        </w:div>
        <w:div w:id="1850873801">
          <w:marLeft w:val="0"/>
          <w:marRight w:val="0"/>
          <w:marTop w:val="0"/>
          <w:marBottom w:val="0"/>
          <w:divBdr>
            <w:top w:val="none" w:sz="0" w:space="0" w:color="auto"/>
            <w:left w:val="none" w:sz="0" w:space="0" w:color="auto"/>
            <w:bottom w:val="none" w:sz="0" w:space="0" w:color="auto"/>
            <w:right w:val="none" w:sz="0" w:space="0" w:color="auto"/>
          </w:divBdr>
        </w:div>
        <w:div w:id="182791819">
          <w:marLeft w:val="0"/>
          <w:marRight w:val="0"/>
          <w:marTop w:val="0"/>
          <w:marBottom w:val="0"/>
          <w:divBdr>
            <w:top w:val="none" w:sz="0" w:space="0" w:color="auto"/>
            <w:left w:val="none" w:sz="0" w:space="0" w:color="auto"/>
            <w:bottom w:val="none" w:sz="0" w:space="0" w:color="auto"/>
            <w:right w:val="none" w:sz="0" w:space="0" w:color="auto"/>
          </w:divBdr>
        </w:div>
      </w:divsChild>
    </w:div>
    <w:div w:id="394818155">
      <w:bodyDiv w:val="1"/>
      <w:marLeft w:val="0"/>
      <w:marRight w:val="0"/>
      <w:marTop w:val="0"/>
      <w:marBottom w:val="0"/>
      <w:divBdr>
        <w:top w:val="none" w:sz="0" w:space="0" w:color="auto"/>
        <w:left w:val="none" w:sz="0" w:space="0" w:color="auto"/>
        <w:bottom w:val="none" w:sz="0" w:space="0" w:color="auto"/>
        <w:right w:val="none" w:sz="0" w:space="0" w:color="auto"/>
      </w:divBdr>
    </w:div>
    <w:div w:id="455873055">
      <w:bodyDiv w:val="1"/>
      <w:marLeft w:val="0"/>
      <w:marRight w:val="0"/>
      <w:marTop w:val="0"/>
      <w:marBottom w:val="0"/>
      <w:divBdr>
        <w:top w:val="none" w:sz="0" w:space="0" w:color="auto"/>
        <w:left w:val="none" w:sz="0" w:space="0" w:color="auto"/>
        <w:bottom w:val="none" w:sz="0" w:space="0" w:color="auto"/>
        <w:right w:val="none" w:sz="0" w:space="0" w:color="auto"/>
      </w:divBdr>
    </w:div>
    <w:div w:id="486478037">
      <w:bodyDiv w:val="1"/>
      <w:marLeft w:val="0"/>
      <w:marRight w:val="0"/>
      <w:marTop w:val="0"/>
      <w:marBottom w:val="0"/>
      <w:divBdr>
        <w:top w:val="none" w:sz="0" w:space="0" w:color="auto"/>
        <w:left w:val="none" w:sz="0" w:space="0" w:color="auto"/>
        <w:bottom w:val="none" w:sz="0" w:space="0" w:color="auto"/>
        <w:right w:val="none" w:sz="0" w:space="0" w:color="auto"/>
      </w:divBdr>
    </w:div>
    <w:div w:id="554701227">
      <w:bodyDiv w:val="1"/>
      <w:marLeft w:val="0"/>
      <w:marRight w:val="0"/>
      <w:marTop w:val="0"/>
      <w:marBottom w:val="0"/>
      <w:divBdr>
        <w:top w:val="none" w:sz="0" w:space="0" w:color="auto"/>
        <w:left w:val="none" w:sz="0" w:space="0" w:color="auto"/>
        <w:bottom w:val="none" w:sz="0" w:space="0" w:color="auto"/>
        <w:right w:val="none" w:sz="0" w:space="0" w:color="auto"/>
      </w:divBdr>
    </w:div>
    <w:div w:id="629439088">
      <w:bodyDiv w:val="1"/>
      <w:marLeft w:val="0"/>
      <w:marRight w:val="0"/>
      <w:marTop w:val="0"/>
      <w:marBottom w:val="0"/>
      <w:divBdr>
        <w:top w:val="none" w:sz="0" w:space="0" w:color="auto"/>
        <w:left w:val="none" w:sz="0" w:space="0" w:color="auto"/>
        <w:bottom w:val="none" w:sz="0" w:space="0" w:color="auto"/>
        <w:right w:val="none" w:sz="0" w:space="0" w:color="auto"/>
      </w:divBdr>
    </w:div>
    <w:div w:id="629944753">
      <w:bodyDiv w:val="1"/>
      <w:marLeft w:val="0"/>
      <w:marRight w:val="0"/>
      <w:marTop w:val="0"/>
      <w:marBottom w:val="0"/>
      <w:divBdr>
        <w:top w:val="none" w:sz="0" w:space="0" w:color="auto"/>
        <w:left w:val="none" w:sz="0" w:space="0" w:color="auto"/>
        <w:bottom w:val="none" w:sz="0" w:space="0" w:color="auto"/>
        <w:right w:val="none" w:sz="0" w:space="0" w:color="auto"/>
      </w:divBdr>
    </w:div>
    <w:div w:id="647592263">
      <w:bodyDiv w:val="1"/>
      <w:marLeft w:val="0"/>
      <w:marRight w:val="0"/>
      <w:marTop w:val="0"/>
      <w:marBottom w:val="0"/>
      <w:divBdr>
        <w:top w:val="none" w:sz="0" w:space="0" w:color="auto"/>
        <w:left w:val="none" w:sz="0" w:space="0" w:color="auto"/>
        <w:bottom w:val="none" w:sz="0" w:space="0" w:color="auto"/>
        <w:right w:val="none" w:sz="0" w:space="0" w:color="auto"/>
      </w:divBdr>
    </w:div>
    <w:div w:id="665744858">
      <w:bodyDiv w:val="1"/>
      <w:marLeft w:val="0"/>
      <w:marRight w:val="0"/>
      <w:marTop w:val="0"/>
      <w:marBottom w:val="0"/>
      <w:divBdr>
        <w:top w:val="none" w:sz="0" w:space="0" w:color="auto"/>
        <w:left w:val="none" w:sz="0" w:space="0" w:color="auto"/>
        <w:bottom w:val="none" w:sz="0" w:space="0" w:color="auto"/>
        <w:right w:val="none" w:sz="0" w:space="0" w:color="auto"/>
      </w:divBdr>
    </w:div>
    <w:div w:id="679282957">
      <w:bodyDiv w:val="1"/>
      <w:marLeft w:val="0"/>
      <w:marRight w:val="0"/>
      <w:marTop w:val="0"/>
      <w:marBottom w:val="0"/>
      <w:divBdr>
        <w:top w:val="none" w:sz="0" w:space="0" w:color="auto"/>
        <w:left w:val="none" w:sz="0" w:space="0" w:color="auto"/>
        <w:bottom w:val="none" w:sz="0" w:space="0" w:color="auto"/>
        <w:right w:val="none" w:sz="0" w:space="0" w:color="auto"/>
      </w:divBdr>
    </w:div>
    <w:div w:id="812908772">
      <w:bodyDiv w:val="1"/>
      <w:marLeft w:val="0"/>
      <w:marRight w:val="0"/>
      <w:marTop w:val="0"/>
      <w:marBottom w:val="0"/>
      <w:divBdr>
        <w:top w:val="none" w:sz="0" w:space="0" w:color="auto"/>
        <w:left w:val="none" w:sz="0" w:space="0" w:color="auto"/>
        <w:bottom w:val="none" w:sz="0" w:space="0" w:color="auto"/>
        <w:right w:val="none" w:sz="0" w:space="0" w:color="auto"/>
      </w:divBdr>
    </w:div>
    <w:div w:id="831719287">
      <w:bodyDiv w:val="1"/>
      <w:marLeft w:val="0"/>
      <w:marRight w:val="0"/>
      <w:marTop w:val="0"/>
      <w:marBottom w:val="0"/>
      <w:divBdr>
        <w:top w:val="none" w:sz="0" w:space="0" w:color="auto"/>
        <w:left w:val="none" w:sz="0" w:space="0" w:color="auto"/>
        <w:bottom w:val="none" w:sz="0" w:space="0" w:color="auto"/>
        <w:right w:val="none" w:sz="0" w:space="0" w:color="auto"/>
      </w:divBdr>
    </w:div>
    <w:div w:id="976759420">
      <w:bodyDiv w:val="1"/>
      <w:marLeft w:val="0"/>
      <w:marRight w:val="0"/>
      <w:marTop w:val="0"/>
      <w:marBottom w:val="0"/>
      <w:divBdr>
        <w:top w:val="none" w:sz="0" w:space="0" w:color="auto"/>
        <w:left w:val="none" w:sz="0" w:space="0" w:color="auto"/>
        <w:bottom w:val="none" w:sz="0" w:space="0" w:color="auto"/>
        <w:right w:val="none" w:sz="0" w:space="0" w:color="auto"/>
      </w:divBdr>
    </w:div>
    <w:div w:id="1065643842">
      <w:bodyDiv w:val="1"/>
      <w:marLeft w:val="0"/>
      <w:marRight w:val="0"/>
      <w:marTop w:val="0"/>
      <w:marBottom w:val="0"/>
      <w:divBdr>
        <w:top w:val="none" w:sz="0" w:space="0" w:color="auto"/>
        <w:left w:val="none" w:sz="0" w:space="0" w:color="auto"/>
        <w:bottom w:val="none" w:sz="0" w:space="0" w:color="auto"/>
        <w:right w:val="none" w:sz="0" w:space="0" w:color="auto"/>
      </w:divBdr>
    </w:div>
    <w:div w:id="1075199327">
      <w:bodyDiv w:val="1"/>
      <w:marLeft w:val="0"/>
      <w:marRight w:val="0"/>
      <w:marTop w:val="0"/>
      <w:marBottom w:val="0"/>
      <w:divBdr>
        <w:top w:val="none" w:sz="0" w:space="0" w:color="auto"/>
        <w:left w:val="none" w:sz="0" w:space="0" w:color="auto"/>
        <w:bottom w:val="none" w:sz="0" w:space="0" w:color="auto"/>
        <w:right w:val="none" w:sz="0" w:space="0" w:color="auto"/>
      </w:divBdr>
      <w:divsChild>
        <w:div w:id="533080436">
          <w:marLeft w:val="0"/>
          <w:marRight w:val="0"/>
          <w:marTop w:val="15"/>
          <w:marBottom w:val="0"/>
          <w:divBdr>
            <w:top w:val="none" w:sz="0" w:space="0" w:color="auto"/>
            <w:left w:val="none" w:sz="0" w:space="0" w:color="auto"/>
            <w:bottom w:val="none" w:sz="0" w:space="0" w:color="auto"/>
            <w:right w:val="none" w:sz="0" w:space="0" w:color="auto"/>
          </w:divBdr>
          <w:divsChild>
            <w:div w:id="1214780505">
              <w:marLeft w:val="0"/>
              <w:marRight w:val="0"/>
              <w:marTop w:val="0"/>
              <w:marBottom w:val="0"/>
              <w:divBdr>
                <w:top w:val="none" w:sz="0" w:space="0" w:color="auto"/>
                <w:left w:val="none" w:sz="0" w:space="0" w:color="auto"/>
                <w:bottom w:val="none" w:sz="0" w:space="0" w:color="auto"/>
                <w:right w:val="none" w:sz="0" w:space="0" w:color="auto"/>
              </w:divBdr>
              <w:divsChild>
                <w:div w:id="1329795097">
                  <w:marLeft w:val="0"/>
                  <w:marRight w:val="0"/>
                  <w:marTop w:val="0"/>
                  <w:marBottom w:val="0"/>
                  <w:divBdr>
                    <w:top w:val="none" w:sz="0" w:space="0" w:color="auto"/>
                    <w:left w:val="none" w:sz="0" w:space="0" w:color="auto"/>
                    <w:bottom w:val="none" w:sz="0" w:space="0" w:color="auto"/>
                    <w:right w:val="none" w:sz="0" w:space="0" w:color="auto"/>
                  </w:divBdr>
                </w:div>
                <w:div w:id="539589985">
                  <w:marLeft w:val="0"/>
                  <w:marRight w:val="0"/>
                  <w:marTop w:val="0"/>
                  <w:marBottom w:val="0"/>
                  <w:divBdr>
                    <w:top w:val="none" w:sz="0" w:space="0" w:color="auto"/>
                    <w:left w:val="none" w:sz="0" w:space="0" w:color="auto"/>
                    <w:bottom w:val="none" w:sz="0" w:space="0" w:color="auto"/>
                    <w:right w:val="none" w:sz="0" w:space="0" w:color="auto"/>
                  </w:divBdr>
                </w:div>
                <w:div w:id="225924013">
                  <w:marLeft w:val="0"/>
                  <w:marRight w:val="0"/>
                  <w:marTop w:val="0"/>
                  <w:marBottom w:val="0"/>
                  <w:divBdr>
                    <w:top w:val="none" w:sz="0" w:space="0" w:color="auto"/>
                    <w:left w:val="none" w:sz="0" w:space="0" w:color="auto"/>
                    <w:bottom w:val="none" w:sz="0" w:space="0" w:color="auto"/>
                    <w:right w:val="none" w:sz="0" w:space="0" w:color="auto"/>
                  </w:divBdr>
                </w:div>
                <w:div w:id="809979504">
                  <w:marLeft w:val="0"/>
                  <w:marRight w:val="0"/>
                  <w:marTop w:val="0"/>
                  <w:marBottom w:val="0"/>
                  <w:divBdr>
                    <w:top w:val="none" w:sz="0" w:space="0" w:color="auto"/>
                    <w:left w:val="none" w:sz="0" w:space="0" w:color="auto"/>
                    <w:bottom w:val="none" w:sz="0" w:space="0" w:color="auto"/>
                    <w:right w:val="none" w:sz="0" w:space="0" w:color="auto"/>
                  </w:divBdr>
                </w:div>
                <w:div w:id="994454446">
                  <w:marLeft w:val="0"/>
                  <w:marRight w:val="0"/>
                  <w:marTop w:val="0"/>
                  <w:marBottom w:val="0"/>
                  <w:divBdr>
                    <w:top w:val="none" w:sz="0" w:space="0" w:color="auto"/>
                    <w:left w:val="none" w:sz="0" w:space="0" w:color="auto"/>
                    <w:bottom w:val="none" w:sz="0" w:space="0" w:color="auto"/>
                    <w:right w:val="none" w:sz="0" w:space="0" w:color="auto"/>
                  </w:divBdr>
                </w:div>
                <w:div w:id="1002196345">
                  <w:marLeft w:val="0"/>
                  <w:marRight w:val="0"/>
                  <w:marTop w:val="0"/>
                  <w:marBottom w:val="0"/>
                  <w:divBdr>
                    <w:top w:val="none" w:sz="0" w:space="0" w:color="auto"/>
                    <w:left w:val="none" w:sz="0" w:space="0" w:color="auto"/>
                    <w:bottom w:val="none" w:sz="0" w:space="0" w:color="auto"/>
                    <w:right w:val="none" w:sz="0" w:space="0" w:color="auto"/>
                  </w:divBdr>
                </w:div>
                <w:div w:id="737750497">
                  <w:marLeft w:val="0"/>
                  <w:marRight w:val="0"/>
                  <w:marTop w:val="0"/>
                  <w:marBottom w:val="0"/>
                  <w:divBdr>
                    <w:top w:val="none" w:sz="0" w:space="0" w:color="auto"/>
                    <w:left w:val="none" w:sz="0" w:space="0" w:color="auto"/>
                    <w:bottom w:val="none" w:sz="0" w:space="0" w:color="auto"/>
                    <w:right w:val="none" w:sz="0" w:space="0" w:color="auto"/>
                  </w:divBdr>
                </w:div>
                <w:div w:id="398989793">
                  <w:marLeft w:val="0"/>
                  <w:marRight w:val="0"/>
                  <w:marTop w:val="0"/>
                  <w:marBottom w:val="0"/>
                  <w:divBdr>
                    <w:top w:val="none" w:sz="0" w:space="0" w:color="auto"/>
                    <w:left w:val="none" w:sz="0" w:space="0" w:color="auto"/>
                    <w:bottom w:val="none" w:sz="0" w:space="0" w:color="auto"/>
                    <w:right w:val="none" w:sz="0" w:space="0" w:color="auto"/>
                  </w:divBdr>
                </w:div>
                <w:div w:id="1318804751">
                  <w:marLeft w:val="0"/>
                  <w:marRight w:val="0"/>
                  <w:marTop w:val="0"/>
                  <w:marBottom w:val="0"/>
                  <w:divBdr>
                    <w:top w:val="none" w:sz="0" w:space="0" w:color="auto"/>
                    <w:left w:val="none" w:sz="0" w:space="0" w:color="auto"/>
                    <w:bottom w:val="none" w:sz="0" w:space="0" w:color="auto"/>
                    <w:right w:val="none" w:sz="0" w:space="0" w:color="auto"/>
                  </w:divBdr>
                </w:div>
                <w:div w:id="430659709">
                  <w:marLeft w:val="0"/>
                  <w:marRight w:val="0"/>
                  <w:marTop w:val="0"/>
                  <w:marBottom w:val="0"/>
                  <w:divBdr>
                    <w:top w:val="none" w:sz="0" w:space="0" w:color="auto"/>
                    <w:left w:val="none" w:sz="0" w:space="0" w:color="auto"/>
                    <w:bottom w:val="none" w:sz="0" w:space="0" w:color="auto"/>
                    <w:right w:val="none" w:sz="0" w:space="0" w:color="auto"/>
                  </w:divBdr>
                </w:div>
                <w:div w:id="1441071705">
                  <w:marLeft w:val="0"/>
                  <w:marRight w:val="0"/>
                  <w:marTop w:val="0"/>
                  <w:marBottom w:val="0"/>
                  <w:divBdr>
                    <w:top w:val="none" w:sz="0" w:space="0" w:color="auto"/>
                    <w:left w:val="none" w:sz="0" w:space="0" w:color="auto"/>
                    <w:bottom w:val="none" w:sz="0" w:space="0" w:color="auto"/>
                    <w:right w:val="none" w:sz="0" w:space="0" w:color="auto"/>
                  </w:divBdr>
                </w:div>
                <w:div w:id="103311716">
                  <w:marLeft w:val="0"/>
                  <w:marRight w:val="0"/>
                  <w:marTop w:val="0"/>
                  <w:marBottom w:val="0"/>
                  <w:divBdr>
                    <w:top w:val="none" w:sz="0" w:space="0" w:color="auto"/>
                    <w:left w:val="none" w:sz="0" w:space="0" w:color="auto"/>
                    <w:bottom w:val="none" w:sz="0" w:space="0" w:color="auto"/>
                    <w:right w:val="none" w:sz="0" w:space="0" w:color="auto"/>
                  </w:divBdr>
                </w:div>
                <w:div w:id="982193788">
                  <w:marLeft w:val="0"/>
                  <w:marRight w:val="0"/>
                  <w:marTop w:val="0"/>
                  <w:marBottom w:val="0"/>
                  <w:divBdr>
                    <w:top w:val="none" w:sz="0" w:space="0" w:color="auto"/>
                    <w:left w:val="none" w:sz="0" w:space="0" w:color="auto"/>
                    <w:bottom w:val="none" w:sz="0" w:space="0" w:color="auto"/>
                    <w:right w:val="none" w:sz="0" w:space="0" w:color="auto"/>
                  </w:divBdr>
                </w:div>
                <w:div w:id="792136894">
                  <w:marLeft w:val="0"/>
                  <w:marRight w:val="0"/>
                  <w:marTop w:val="0"/>
                  <w:marBottom w:val="0"/>
                  <w:divBdr>
                    <w:top w:val="none" w:sz="0" w:space="0" w:color="auto"/>
                    <w:left w:val="none" w:sz="0" w:space="0" w:color="auto"/>
                    <w:bottom w:val="none" w:sz="0" w:space="0" w:color="auto"/>
                    <w:right w:val="none" w:sz="0" w:space="0" w:color="auto"/>
                  </w:divBdr>
                </w:div>
                <w:div w:id="1401825227">
                  <w:marLeft w:val="0"/>
                  <w:marRight w:val="0"/>
                  <w:marTop w:val="0"/>
                  <w:marBottom w:val="0"/>
                  <w:divBdr>
                    <w:top w:val="none" w:sz="0" w:space="0" w:color="auto"/>
                    <w:left w:val="none" w:sz="0" w:space="0" w:color="auto"/>
                    <w:bottom w:val="none" w:sz="0" w:space="0" w:color="auto"/>
                    <w:right w:val="none" w:sz="0" w:space="0" w:color="auto"/>
                  </w:divBdr>
                </w:div>
                <w:div w:id="994988649">
                  <w:marLeft w:val="0"/>
                  <w:marRight w:val="0"/>
                  <w:marTop w:val="0"/>
                  <w:marBottom w:val="0"/>
                  <w:divBdr>
                    <w:top w:val="none" w:sz="0" w:space="0" w:color="auto"/>
                    <w:left w:val="none" w:sz="0" w:space="0" w:color="auto"/>
                    <w:bottom w:val="none" w:sz="0" w:space="0" w:color="auto"/>
                    <w:right w:val="none" w:sz="0" w:space="0" w:color="auto"/>
                  </w:divBdr>
                </w:div>
                <w:div w:id="369889358">
                  <w:marLeft w:val="0"/>
                  <w:marRight w:val="0"/>
                  <w:marTop w:val="0"/>
                  <w:marBottom w:val="0"/>
                  <w:divBdr>
                    <w:top w:val="none" w:sz="0" w:space="0" w:color="auto"/>
                    <w:left w:val="none" w:sz="0" w:space="0" w:color="auto"/>
                    <w:bottom w:val="none" w:sz="0" w:space="0" w:color="auto"/>
                    <w:right w:val="none" w:sz="0" w:space="0" w:color="auto"/>
                  </w:divBdr>
                </w:div>
                <w:div w:id="249433728">
                  <w:marLeft w:val="0"/>
                  <w:marRight w:val="0"/>
                  <w:marTop w:val="0"/>
                  <w:marBottom w:val="0"/>
                  <w:divBdr>
                    <w:top w:val="none" w:sz="0" w:space="0" w:color="auto"/>
                    <w:left w:val="none" w:sz="0" w:space="0" w:color="auto"/>
                    <w:bottom w:val="none" w:sz="0" w:space="0" w:color="auto"/>
                    <w:right w:val="none" w:sz="0" w:space="0" w:color="auto"/>
                  </w:divBdr>
                </w:div>
                <w:div w:id="1642927896">
                  <w:marLeft w:val="0"/>
                  <w:marRight w:val="0"/>
                  <w:marTop w:val="0"/>
                  <w:marBottom w:val="0"/>
                  <w:divBdr>
                    <w:top w:val="none" w:sz="0" w:space="0" w:color="auto"/>
                    <w:left w:val="none" w:sz="0" w:space="0" w:color="auto"/>
                    <w:bottom w:val="none" w:sz="0" w:space="0" w:color="auto"/>
                    <w:right w:val="none" w:sz="0" w:space="0" w:color="auto"/>
                  </w:divBdr>
                </w:div>
                <w:div w:id="283655582">
                  <w:marLeft w:val="0"/>
                  <w:marRight w:val="0"/>
                  <w:marTop w:val="0"/>
                  <w:marBottom w:val="0"/>
                  <w:divBdr>
                    <w:top w:val="none" w:sz="0" w:space="0" w:color="auto"/>
                    <w:left w:val="none" w:sz="0" w:space="0" w:color="auto"/>
                    <w:bottom w:val="none" w:sz="0" w:space="0" w:color="auto"/>
                    <w:right w:val="none" w:sz="0" w:space="0" w:color="auto"/>
                  </w:divBdr>
                </w:div>
                <w:div w:id="1968121474">
                  <w:marLeft w:val="0"/>
                  <w:marRight w:val="0"/>
                  <w:marTop w:val="0"/>
                  <w:marBottom w:val="0"/>
                  <w:divBdr>
                    <w:top w:val="none" w:sz="0" w:space="0" w:color="auto"/>
                    <w:left w:val="none" w:sz="0" w:space="0" w:color="auto"/>
                    <w:bottom w:val="none" w:sz="0" w:space="0" w:color="auto"/>
                    <w:right w:val="none" w:sz="0" w:space="0" w:color="auto"/>
                  </w:divBdr>
                </w:div>
                <w:div w:id="1682924647">
                  <w:marLeft w:val="0"/>
                  <w:marRight w:val="0"/>
                  <w:marTop w:val="0"/>
                  <w:marBottom w:val="0"/>
                  <w:divBdr>
                    <w:top w:val="none" w:sz="0" w:space="0" w:color="auto"/>
                    <w:left w:val="none" w:sz="0" w:space="0" w:color="auto"/>
                    <w:bottom w:val="none" w:sz="0" w:space="0" w:color="auto"/>
                    <w:right w:val="none" w:sz="0" w:space="0" w:color="auto"/>
                  </w:divBdr>
                </w:div>
                <w:div w:id="1537155951">
                  <w:marLeft w:val="0"/>
                  <w:marRight w:val="0"/>
                  <w:marTop w:val="0"/>
                  <w:marBottom w:val="0"/>
                  <w:divBdr>
                    <w:top w:val="none" w:sz="0" w:space="0" w:color="auto"/>
                    <w:left w:val="none" w:sz="0" w:space="0" w:color="auto"/>
                    <w:bottom w:val="none" w:sz="0" w:space="0" w:color="auto"/>
                    <w:right w:val="none" w:sz="0" w:space="0" w:color="auto"/>
                  </w:divBdr>
                </w:div>
                <w:div w:id="1579710029">
                  <w:marLeft w:val="0"/>
                  <w:marRight w:val="0"/>
                  <w:marTop w:val="0"/>
                  <w:marBottom w:val="0"/>
                  <w:divBdr>
                    <w:top w:val="none" w:sz="0" w:space="0" w:color="auto"/>
                    <w:left w:val="none" w:sz="0" w:space="0" w:color="auto"/>
                    <w:bottom w:val="none" w:sz="0" w:space="0" w:color="auto"/>
                    <w:right w:val="none" w:sz="0" w:space="0" w:color="auto"/>
                  </w:divBdr>
                </w:div>
                <w:div w:id="444809080">
                  <w:marLeft w:val="0"/>
                  <w:marRight w:val="0"/>
                  <w:marTop w:val="0"/>
                  <w:marBottom w:val="0"/>
                  <w:divBdr>
                    <w:top w:val="none" w:sz="0" w:space="0" w:color="auto"/>
                    <w:left w:val="none" w:sz="0" w:space="0" w:color="auto"/>
                    <w:bottom w:val="none" w:sz="0" w:space="0" w:color="auto"/>
                    <w:right w:val="none" w:sz="0" w:space="0" w:color="auto"/>
                  </w:divBdr>
                </w:div>
                <w:div w:id="19598745">
                  <w:marLeft w:val="0"/>
                  <w:marRight w:val="0"/>
                  <w:marTop w:val="0"/>
                  <w:marBottom w:val="0"/>
                  <w:divBdr>
                    <w:top w:val="none" w:sz="0" w:space="0" w:color="auto"/>
                    <w:left w:val="none" w:sz="0" w:space="0" w:color="auto"/>
                    <w:bottom w:val="none" w:sz="0" w:space="0" w:color="auto"/>
                    <w:right w:val="none" w:sz="0" w:space="0" w:color="auto"/>
                  </w:divBdr>
                </w:div>
                <w:div w:id="846603883">
                  <w:marLeft w:val="0"/>
                  <w:marRight w:val="0"/>
                  <w:marTop w:val="0"/>
                  <w:marBottom w:val="0"/>
                  <w:divBdr>
                    <w:top w:val="none" w:sz="0" w:space="0" w:color="auto"/>
                    <w:left w:val="none" w:sz="0" w:space="0" w:color="auto"/>
                    <w:bottom w:val="none" w:sz="0" w:space="0" w:color="auto"/>
                    <w:right w:val="none" w:sz="0" w:space="0" w:color="auto"/>
                  </w:divBdr>
                </w:div>
                <w:div w:id="1767459799">
                  <w:marLeft w:val="0"/>
                  <w:marRight w:val="0"/>
                  <w:marTop w:val="0"/>
                  <w:marBottom w:val="0"/>
                  <w:divBdr>
                    <w:top w:val="none" w:sz="0" w:space="0" w:color="auto"/>
                    <w:left w:val="none" w:sz="0" w:space="0" w:color="auto"/>
                    <w:bottom w:val="none" w:sz="0" w:space="0" w:color="auto"/>
                    <w:right w:val="none" w:sz="0" w:space="0" w:color="auto"/>
                  </w:divBdr>
                </w:div>
                <w:div w:id="436558174">
                  <w:marLeft w:val="0"/>
                  <w:marRight w:val="0"/>
                  <w:marTop w:val="0"/>
                  <w:marBottom w:val="0"/>
                  <w:divBdr>
                    <w:top w:val="none" w:sz="0" w:space="0" w:color="auto"/>
                    <w:left w:val="none" w:sz="0" w:space="0" w:color="auto"/>
                    <w:bottom w:val="none" w:sz="0" w:space="0" w:color="auto"/>
                    <w:right w:val="none" w:sz="0" w:space="0" w:color="auto"/>
                  </w:divBdr>
                </w:div>
                <w:div w:id="2088570169">
                  <w:marLeft w:val="0"/>
                  <w:marRight w:val="0"/>
                  <w:marTop w:val="0"/>
                  <w:marBottom w:val="0"/>
                  <w:divBdr>
                    <w:top w:val="none" w:sz="0" w:space="0" w:color="auto"/>
                    <w:left w:val="none" w:sz="0" w:space="0" w:color="auto"/>
                    <w:bottom w:val="none" w:sz="0" w:space="0" w:color="auto"/>
                    <w:right w:val="none" w:sz="0" w:space="0" w:color="auto"/>
                  </w:divBdr>
                </w:div>
                <w:div w:id="1196118337">
                  <w:marLeft w:val="0"/>
                  <w:marRight w:val="0"/>
                  <w:marTop w:val="0"/>
                  <w:marBottom w:val="0"/>
                  <w:divBdr>
                    <w:top w:val="none" w:sz="0" w:space="0" w:color="auto"/>
                    <w:left w:val="none" w:sz="0" w:space="0" w:color="auto"/>
                    <w:bottom w:val="none" w:sz="0" w:space="0" w:color="auto"/>
                    <w:right w:val="none" w:sz="0" w:space="0" w:color="auto"/>
                  </w:divBdr>
                </w:div>
                <w:div w:id="123250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490631">
      <w:bodyDiv w:val="1"/>
      <w:marLeft w:val="0"/>
      <w:marRight w:val="0"/>
      <w:marTop w:val="0"/>
      <w:marBottom w:val="0"/>
      <w:divBdr>
        <w:top w:val="none" w:sz="0" w:space="0" w:color="auto"/>
        <w:left w:val="none" w:sz="0" w:space="0" w:color="auto"/>
        <w:bottom w:val="none" w:sz="0" w:space="0" w:color="auto"/>
        <w:right w:val="none" w:sz="0" w:space="0" w:color="auto"/>
      </w:divBdr>
    </w:div>
    <w:div w:id="1150639041">
      <w:bodyDiv w:val="1"/>
      <w:marLeft w:val="0"/>
      <w:marRight w:val="0"/>
      <w:marTop w:val="0"/>
      <w:marBottom w:val="0"/>
      <w:divBdr>
        <w:top w:val="none" w:sz="0" w:space="0" w:color="auto"/>
        <w:left w:val="none" w:sz="0" w:space="0" w:color="auto"/>
        <w:bottom w:val="none" w:sz="0" w:space="0" w:color="auto"/>
        <w:right w:val="none" w:sz="0" w:space="0" w:color="auto"/>
      </w:divBdr>
    </w:div>
    <w:div w:id="1167398751">
      <w:bodyDiv w:val="1"/>
      <w:marLeft w:val="0"/>
      <w:marRight w:val="0"/>
      <w:marTop w:val="0"/>
      <w:marBottom w:val="0"/>
      <w:divBdr>
        <w:top w:val="none" w:sz="0" w:space="0" w:color="auto"/>
        <w:left w:val="none" w:sz="0" w:space="0" w:color="auto"/>
        <w:bottom w:val="none" w:sz="0" w:space="0" w:color="auto"/>
        <w:right w:val="none" w:sz="0" w:space="0" w:color="auto"/>
      </w:divBdr>
    </w:div>
    <w:div w:id="1193421790">
      <w:bodyDiv w:val="1"/>
      <w:marLeft w:val="0"/>
      <w:marRight w:val="0"/>
      <w:marTop w:val="0"/>
      <w:marBottom w:val="0"/>
      <w:divBdr>
        <w:top w:val="none" w:sz="0" w:space="0" w:color="auto"/>
        <w:left w:val="none" w:sz="0" w:space="0" w:color="auto"/>
        <w:bottom w:val="none" w:sz="0" w:space="0" w:color="auto"/>
        <w:right w:val="none" w:sz="0" w:space="0" w:color="auto"/>
      </w:divBdr>
    </w:div>
    <w:div w:id="1198548708">
      <w:bodyDiv w:val="1"/>
      <w:marLeft w:val="0"/>
      <w:marRight w:val="0"/>
      <w:marTop w:val="0"/>
      <w:marBottom w:val="0"/>
      <w:divBdr>
        <w:top w:val="none" w:sz="0" w:space="0" w:color="auto"/>
        <w:left w:val="none" w:sz="0" w:space="0" w:color="auto"/>
        <w:bottom w:val="none" w:sz="0" w:space="0" w:color="auto"/>
        <w:right w:val="none" w:sz="0" w:space="0" w:color="auto"/>
      </w:divBdr>
      <w:divsChild>
        <w:div w:id="1392462675">
          <w:marLeft w:val="0"/>
          <w:marRight w:val="0"/>
          <w:marTop w:val="0"/>
          <w:marBottom w:val="0"/>
          <w:divBdr>
            <w:top w:val="none" w:sz="0" w:space="0" w:color="auto"/>
            <w:left w:val="none" w:sz="0" w:space="0" w:color="auto"/>
            <w:bottom w:val="none" w:sz="0" w:space="0" w:color="auto"/>
            <w:right w:val="none" w:sz="0" w:space="0" w:color="auto"/>
          </w:divBdr>
        </w:div>
        <w:div w:id="1338576290">
          <w:marLeft w:val="0"/>
          <w:marRight w:val="0"/>
          <w:marTop w:val="0"/>
          <w:marBottom w:val="0"/>
          <w:divBdr>
            <w:top w:val="none" w:sz="0" w:space="0" w:color="auto"/>
            <w:left w:val="none" w:sz="0" w:space="0" w:color="auto"/>
            <w:bottom w:val="none" w:sz="0" w:space="0" w:color="auto"/>
            <w:right w:val="none" w:sz="0" w:space="0" w:color="auto"/>
          </w:divBdr>
        </w:div>
        <w:div w:id="17318686">
          <w:marLeft w:val="0"/>
          <w:marRight w:val="0"/>
          <w:marTop w:val="0"/>
          <w:marBottom w:val="0"/>
          <w:divBdr>
            <w:top w:val="none" w:sz="0" w:space="0" w:color="auto"/>
            <w:left w:val="none" w:sz="0" w:space="0" w:color="auto"/>
            <w:bottom w:val="none" w:sz="0" w:space="0" w:color="auto"/>
            <w:right w:val="none" w:sz="0" w:space="0" w:color="auto"/>
          </w:divBdr>
        </w:div>
        <w:div w:id="2002927824">
          <w:marLeft w:val="0"/>
          <w:marRight w:val="0"/>
          <w:marTop w:val="0"/>
          <w:marBottom w:val="0"/>
          <w:divBdr>
            <w:top w:val="none" w:sz="0" w:space="0" w:color="auto"/>
            <w:left w:val="none" w:sz="0" w:space="0" w:color="auto"/>
            <w:bottom w:val="none" w:sz="0" w:space="0" w:color="auto"/>
            <w:right w:val="none" w:sz="0" w:space="0" w:color="auto"/>
          </w:divBdr>
        </w:div>
        <w:div w:id="372658380">
          <w:marLeft w:val="0"/>
          <w:marRight w:val="0"/>
          <w:marTop w:val="0"/>
          <w:marBottom w:val="0"/>
          <w:divBdr>
            <w:top w:val="none" w:sz="0" w:space="0" w:color="auto"/>
            <w:left w:val="none" w:sz="0" w:space="0" w:color="auto"/>
            <w:bottom w:val="none" w:sz="0" w:space="0" w:color="auto"/>
            <w:right w:val="none" w:sz="0" w:space="0" w:color="auto"/>
          </w:divBdr>
        </w:div>
      </w:divsChild>
    </w:div>
    <w:div w:id="1252860551">
      <w:bodyDiv w:val="1"/>
      <w:marLeft w:val="0"/>
      <w:marRight w:val="0"/>
      <w:marTop w:val="0"/>
      <w:marBottom w:val="0"/>
      <w:divBdr>
        <w:top w:val="none" w:sz="0" w:space="0" w:color="auto"/>
        <w:left w:val="none" w:sz="0" w:space="0" w:color="auto"/>
        <w:bottom w:val="none" w:sz="0" w:space="0" w:color="auto"/>
        <w:right w:val="none" w:sz="0" w:space="0" w:color="auto"/>
      </w:divBdr>
    </w:div>
    <w:div w:id="1302267685">
      <w:bodyDiv w:val="1"/>
      <w:marLeft w:val="0"/>
      <w:marRight w:val="0"/>
      <w:marTop w:val="0"/>
      <w:marBottom w:val="0"/>
      <w:divBdr>
        <w:top w:val="none" w:sz="0" w:space="0" w:color="auto"/>
        <w:left w:val="none" w:sz="0" w:space="0" w:color="auto"/>
        <w:bottom w:val="none" w:sz="0" w:space="0" w:color="auto"/>
        <w:right w:val="none" w:sz="0" w:space="0" w:color="auto"/>
      </w:divBdr>
    </w:div>
    <w:div w:id="1588807397">
      <w:bodyDiv w:val="1"/>
      <w:marLeft w:val="0"/>
      <w:marRight w:val="0"/>
      <w:marTop w:val="0"/>
      <w:marBottom w:val="0"/>
      <w:divBdr>
        <w:top w:val="none" w:sz="0" w:space="0" w:color="auto"/>
        <w:left w:val="none" w:sz="0" w:space="0" w:color="auto"/>
        <w:bottom w:val="none" w:sz="0" w:space="0" w:color="auto"/>
        <w:right w:val="none" w:sz="0" w:space="0" w:color="auto"/>
      </w:divBdr>
    </w:div>
    <w:div w:id="1646467600">
      <w:bodyDiv w:val="1"/>
      <w:marLeft w:val="0"/>
      <w:marRight w:val="0"/>
      <w:marTop w:val="0"/>
      <w:marBottom w:val="0"/>
      <w:divBdr>
        <w:top w:val="none" w:sz="0" w:space="0" w:color="auto"/>
        <w:left w:val="none" w:sz="0" w:space="0" w:color="auto"/>
        <w:bottom w:val="none" w:sz="0" w:space="0" w:color="auto"/>
        <w:right w:val="none" w:sz="0" w:space="0" w:color="auto"/>
      </w:divBdr>
    </w:div>
    <w:div w:id="1689216032">
      <w:bodyDiv w:val="1"/>
      <w:marLeft w:val="0"/>
      <w:marRight w:val="0"/>
      <w:marTop w:val="0"/>
      <w:marBottom w:val="0"/>
      <w:divBdr>
        <w:top w:val="none" w:sz="0" w:space="0" w:color="auto"/>
        <w:left w:val="none" w:sz="0" w:space="0" w:color="auto"/>
        <w:bottom w:val="none" w:sz="0" w:space="0" w:color="auto"/>
        <w:right w:val="none" w:sz="0" w:space="0" w:color="auto"/>
      </w:divBdr>
    </w:div>
    <w:div w:id="1705595974">
      <w:bodyDiv w:val="1"/>
      <w:marLeft w:val="0"/>
      <w:marRight w:val="0"/>
      <w:marTop w:val="0"/>
      <w:marBottom w:val="0"/>
      <w:divBdr>
        <w:top w:val="none" w:sz="0" w:space="0" w:color="auto"/>
        <w:left w:val="none" w:sz="0" w:space="0" w:color="auto"/>
        <w:bottom w:val="none" w:sz="0" w:space="0" w:color="auto"/>
        <w:right w:val="none" w:sz="0" w:space="0" w:color="auto"/>
      </w:divBdr>
    </w:div>
    <w:div w:id="1734111949">
      <w:bodyDiv w:val="1"/>
      <w:marLeft w:val="0"/>
      <w:marRight w:val="0"/>
      <w:marTop w:val="0"/>
      <w:marBottom w:val="0"/>
      <w:divBdr>
        <w:top w:val="none" w:sz="0" w:space="0" w:color="auto"/>
        <w:left w:val="none" w:sz="0" w:space="0" w:color="auto"/>
        <w:bottom w:val="none" w:sz="0" w:space="0" w:color="auto"/>
        <w:right w:val="none" w:sz="0" w:space="0" w:color="auto"/>
      </w:divBdr>
    </w:div>
    <w:div w:id="1796944758">
      <w:bodyDiv w:val="1"/>
      <w:marLeft w:val="0"/>
      <w:marRight w:val="0"/>
      <w:marTop w:val="0"/>
      <w:marBottom w:val="0"/>
      <w:divBdr>
        <w:top w:val="none" w:sz="0" w:space="0" w:color="auto"/>
        <w:left w:val="none" w:sz="0" w:space="0" w:color="auto"/>
        <w:bottom w:val="none" w:sz="0" w:space="0" w:color="auto"/>
        <w:right w:val="none" w:sz="0" w:space="0" w:color="auto"/>
      </w:divBdr>
    </w:div>
    <w:div w:id="1818258987">
      <w:bodyDiv w:val="1"/>
      <w:marLeft w:val="0"/>
      <w:marRight w:val="0"/>
      <w:marTop w:val="0"/>
      <w:marBottom w:val="0"/>
      <w:divBdr>
        <w:top w:val="none" w:sz="0" w:space="0" w:color="auto"/>
        <w:left w:val="none" w:sz="0" w:space="0" w:color="auto"/>
        <w:bottom w:val="none" w:sz="0" w:space="0" w:color="auto"/>
        <w:right w:val="none" w:sz="0" w:space="0" w:color="auto"/>
      </w:divBdr>
    </w:div>
    <w:div w:id="1848984536">
      <w:bodyDiv w:val="1"/>
      <w:marLeft w:val="0"/>
      <w:marRight w:val="0"/>
      <w:marTop w:val="0"/>
      <w:marBottom w:val="0"/>
      <w:divBdr>
        <w:top w:val="none" w:sz="0" w:space="0" w:color="auto"/>
        <w:left w:val="none" w:sz="0" w:space="0" w:color="auto"/>
        <w:bottom w:val="none" w:sz="0" w:space="0" w:color="auto"/>
        <w:right w:val="none" w:sz="0" w:space="0" w:color="auto"/>
      </w:divBdr>
      <w:divsChild>
        <w:div w:id="1960530789">
          <w:marLeft w:val="0"/>
          <w:marRight w:val="0"/>
          <w:marTop w:val="0"/>
          <w:marBottom w:val="0"/>
          <w:divBdr>
            <w:top w:val="none" w:sz="0" w:space="0" w:color="auto"/>
            <w:left w:val="none" w:sz="0" w:space="0" w:color="auto"/>
            <w:bottom w:val="none" w:sz="0" w:space="0" w:color="auto"/>
            <w:right w:val="none" w:sz="0" w:space="0" w:color="auto"/>
          </w:divBdr>
        </w:div>
        <w:div w:id="1792894551">
          <w:marLeft w:val="0"/>
          <w:marRight w:val="0"/>
          <w:marTop w:val="0"/>
          <w:marBottom w:val="0"/>
          <w:divBdr>
            <w:top w:val="none" w:sz="0" w:space="0" w:color="auto"/>
            <w:left w:val="none" w:sz="0" w:space="0" w:color="auto"/>
            <w:bottom w:val="none" w:sz="0" w:space="0" w:color="auto"/>
            <w:right w:val="none" w:sz="0" w:space="0" w:color="auto"/>
          </w:divBdr>
        </w:div>
        <w:div w:id="877814519">
          <w:marLeft w:val="0"/>
          <w:marRight w:val="0"/>
          <w:marTop w:val="0"/>
          <w:marBottom w:val="0"/>
          <w:divBdr>
            <w:top w:val="none" w:sz="0" w:space="0" w:color="auto"/>
            <w:left w:val="none" w:sz="0" w:space="0" w:color="auto"/>
            <w:bottom w:val="none" w:sz="0" w:space="0" w:color="auto"/>
            <w:right w:val="none" w:sz="0" w:space="0" w:color="auto"/>
          </w:divBdr>
        </w:div>
        <w:div w:id="1379549622">
          <w:marLeft w:val="0"/>
          <w:marRight w:val="0"/>
          <w:marTop w:val="0"/>
          <w:marBottom w:val="0"/>
          <w:divBdr>
            <w:top w:val="none" w:sz="0" w:space="0" w:color="auto"/>
            <w:left w:val="none" w:sz="0" w:space="0" w:color="auto"/>
            <w:bottom w:val="none" w:sz="0" w:space="0" w:color="auto"/>
            <w:right w:val="none" w:sz="0" w:space="0" w:color="auto"/>
          </w:divBdr>
        </w:div>
        <w:div w:id="1967543106">
          <w:marLeft w:val="0"/>
          <w:marRight w:val="0"/>
          <w:marTop w:val="0"/>
          <w:marBottom w:val="0"/>
          <w:divBdr>
            <w:top w:val="none" w:sz="0" w:space="0" w:color="auto"/>
            <w:left w:val="none" w:sz="0" w:space="0" w:color="auto"/>
            <w:bottom w:val="none" w:sz="0" w:space="0" w:color="auto"/>
            <w:right w:val="none" w:sz="0" w:space="0" w:color="auto"/>
          </w:divBdr>
        </w:div>
        <w:div w:id="705373204">
          <w:marLeft w:val="0"/>
          <w:marRight w:val="0"/>
          <w:marTop w:val="0"/>
          <w:marBottom w:val="0"/>
          <w:divBdr>
            <w:top w:val="none" w:sz="0" w:space="0" w:color="auto"/>
            <w:left w:val="none" w:sz="0" w:space="0" w:color="auto"/>
            <w:bottom w:val="none" w:sz="0" w:space="0" w:color="auto"/>
            <w:right w:val="none" w:sz="0" w:space="0" w:color="auto"/>
          </w:divBdr>
        </w:div>
        <w:div w:id="328874346">
          <w:marLeft w:val="0"/>
          <w:marRight w:val="0"/>
          <w:marTop w:val="0"/>
          <w:marBottom w:val="0"/>
          <w:divBdr>
            <w:top w:val="none" w:sz="0" w:space="0" w:color="auto"/>
            <w:left w:val="none" w:sz="0" w:space="0" w:color="auto"/>
            <w:bottom w:val="none" w:sz="0" w:space="0" w:color="auto"/>
            <w:right w:val="none" w:sz="0" w:space="0" w:color="auto"/>
          </w:divBdr>
        </w:div>
        <w:div w:id="1074282275">
          <w:marLeft w:val="0"/>
          <w:marRight w:val="0"/>
          <w:marTop w:val="0"/>
          <w:marBottom w:val="0"/>
          <w:divBdr>
            <w:top w:val="none" w:sz="0" w:space="0" w:color="auto"/>
            <w:left w:val="none" w:sz="0" w:space="0" w:color="auto"/>
            <w:bottom w:val="none" w:sz="0" w:space="0" w:color="auto"/>
            <w:right w:val="none" w:sz="0" w:space="0" w:color="auto"/>
          </w:divBdr>
        </w:div>
        <w:div w:id="1304119236">
          <w:marLeft w:val="0"/>
          <w:marRight w:val="0"/>
          <w:marTop w:val="0"/>
          <w:marBottom w:val="0"/>
          <w:divBdr>
            <w:top w:val="none" w:sz="0" w:space="0" w:color="auto"/>
            <w:left w:val="none" w:sz="0" w:space="0" w:color="auto"/>
            <w:bottom w:val="none" w:sz="0" w:space="0" w:color="auto"/>
            <w:right w:val="none" w:sz="0" w:space="0" w:color="auto"/>
          </w:divBdr>
        </w:div>
        <w:div w:id="1358459818">
          <w:marLeft w:val="0"/>
          <w:marRight w:val="0"/>
          <w:marTop w:val="0"/>
          <w:marBottom w:val="0"/>
          <w:divBdr>
            <w:top w:val="none" w:sz="0" w:space="0" w:color="auto"/>
            <w:left w:val="none" w:sz="0" w:space="0" w:color="auto"/>
            <w:bottom w:val="none" w:sz="0" w:space="0" w:color="auto"/>
            <w:right w:val="none" w:sz="0" w:space="0" w:color="auto"/>
          </w:divBdr>
        </w:div>
      </w:divsChild>
    </w:div>
    <w:div w:id="1866167500">
      <w:bodyDiv w:val="1"/>
      <w:marLeft w:val="0"/>
      <w:marRight w:val="0"/>
      <w:marTop w:val="0"/>
      <w:marBottom w:val="0"/>
      <w:divBdr>
        <w:top w:val="none" w:sz="0" w:space="0" w:color="auto"/>
        <w:left w:val="none" w:sz="0" w:space="0" w:color="auto"/>
        <w:bottom w:val="none" w:sz="0" w:space="0" w:color="auto"/>
        <w:right w:val="none" w:sz="0" w:space="0" w:color="auto"/>
      </w:divBdr>
    </w:div>
    <w:div w:id="1891646387">
      <w:bodyDiv w:val="1"/>
      <w:marLeft w:val="0"/>
      <w:marRight w:val="0"/>
      <w:marTop w:val="0"/>
      <w:marBottom w:val="0"/>
      <w:divBdr>
        <w:top w:val="none" w:sz="0" w:space="0" w:color="auto"/>
        <w:left w:val="none" w:sz="0" w:space="0" w:color="auto"/>
        <w:bottom w:val="none" w:sz="0" w:space="0" w:color="auto"/>
        <w:right w:val="none" w:sz="0" w:space="0" w:color="auto"/>
      </w:divBdr>
    </w:div>
    <w:div w:id="1894651866">
      <w:bodyDiv w:val="1"/>
      <w:marLeft w:val="0"/>
      <w:marRight w:val="0"/>
      <w:marTop w:val="0"/>
      <w:marBottom w:val="0"/>
      <w:divBdr>
        <w:top w:val="none" w:sz="0" w:space="0" w:color="auto"/>
        <w:left w:val="none" w:sz="0" w:space="0" w:color="auto"/>
        <w:bottom w:val="none" w:sz="0" w:space="0" w:color="auto"/>
        <w:right w:val="none" w:sz="0" w:space="0" w:color="auto"/>
      </w:divBdr>
    </w:div>
    <w:div w:id="1972317980">
      <w:bodyDiv w:val="1"/>
      <w:marLeft w:val="0"/>
      <w:marRight w:val="0"/>
      <w:marTop w:val="0"/>
      <w:marBottom w:val="0"/>
      <w:divBdr>
        <w:top w:val="none" w:sz="0" w:space="0" w:color="auto"/>
        <w:left w:val="none" w:sz="0" w:space="0" w:color="auto"/>
        <w:bottom w:val="none" w:sz="0" w:space="0" w:color="auto"/>
        <w:right w:val="none" w:sz="0" w:space="0" w:color="auto"/>
      </w:divBdr>
    </w:div>
    <w:div w:id="2004895686">
      <w:bodyDiv w:val="1"/>
      <w:marLeft w:val="0"/>
      <w:marRight w:val="0"/>
      <w:marTop w:val="0"/>
      <w:marBottom w:val="0"/>
      <w:divBdr>
        <w:top w:val="none" w:sz="0" w:space="0" w:color="auto"/>
        <w:left w:val="none" w:sz="0" w:space="0" w:color="auto"/>
        <w:bottom w:val="none" w:sz="0" w:space="0" w:color="auto"/>
        <w:right w:val="none" w:sz="0" w:space="0" w:color="auto"/>
      </w:divBdr>
    </w:div>
    <w:div w:id="2023050061">
      <w:bodyDiv w:val="1"/>
      <w:marLeft w:val="0"/>
      <w:marRight w:val="0"/>
      <w:marTop w:val="0"/>
      <w:marBottom w:val="0"/>
      <w:divBdr>
        <w:top w:val="none" w:sz="0" w:space="0" w:color="auto"/>
        <w:left w:val="none" w:sz="0" w:space="0" w:color="auto"/>
        <w:bottom w:val="none" w:sz="0" w:space="0" w:color="auto"/>
        <w:right w:val="none" w:sz="0" w:space="0" w:color="auto"/>
      </w:divBdr>
    </w:div>
    <w:div w:id="2031030624">
      <w:bodyDiv w:val="1"/>
      <w:marLeft w:val="0"/>
      <w:marRight w:val="0"/>
      <w:marTop w:val="0"/>
      <w:marBottom w:val="0"/>
      <w:divBdr>
        <w:top w:val="none" w:sz="0" w:space="0" w:color="auto"/>
        <w:left w:val="none" w:sz="0" w:space="0" w:color="auto"/>
        <w:bottom w:val="none" w:sz="0" w:space="0" w:color="auto"/>
        <w:right w:val="none" w:sz="0" w:space="0" w:color="auto"/>
      </w:divBdr>
    </w:div>
    <w:div w:id="2035686668">
      <w:bodyDiv w:val="1"/>
      <w:marLeft w:val="0"/>
      <w:marRight w:val="0"/>
      <w:marTop w:val="0"/>
      <w:marBottom w:val="0"/>
      <w:divBdr>
        <w:top w:val="none" w:sz="0" w:space="0" w:color="auto"/>
        <w:left w:val="none" w:sz="0" w:space="0" w:color="auto"/>
        <w:bottom w:val="none" w:sz="0" w:space="0" w:color="auto"/>
        <w:right w:val="none" w:sz="0" w:space="0" w:color="auto"/>
      </w:divBdr>
    </w:div>
    <w:div w:id="2040428308">
      <w:bodyDiv w:val="1"/>
      <w:marLeft w:val="0"/>
      <w:marRight w:val="0"/>
      <w:marTop w:val="0"/>
      <w:marBottom w:val="0"/>
      <w:divBdr>
        <w:top w:val="none" w:sz="0" w:space="0" w:color="auto"/>
        <w:left w:val="none" w:sz="0" w:space="0" w:color="auto"/>
        <w:bottom w:val="none" w:sz="0" w:space="0" w:color="auto"/>
        <w:right w:val="none" w:sz="0" w:space="0" w:color="auto"/>
      </w:divBdr>
    </w:div>
    <w:div w:id="2091151040">
      <w:bodyDiv w:val="1"/>
      <w:marLeft w:val="0"/>
      <w:marRight w:val="0"/>
      <w:marTop w:val="0"/>
      <w:marBottom w:val="0"/>
      <w:divBdr>
        <w:top w:val="none" w:sz="0" w:space="0" w:color="auto"/>
        <w:left w:val="none" w:sz="0" w:space="0" w:color="auto"/>
        <w:bottom w:val="none" w:sz="0" w:space="0" w:color="auto"/>
        <w:right w:val="none" w:sz="0" w:space="0" w:color="auto"/>
      </w:divBdr>
    </w:div>
    <w:div w:id="21377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67D71-139D-4083-9E54-A1BBB37A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2514</Words>
  <Characters>14335</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Riccardo Ribacchi</dc:creator>
  <cp:lastModifiedBy>Montagna Maria Vittoria</cp:lastModifiedBy>
  <cp:revision>17</cp:revision>
  <cp:lastPrinted>2017-06-21T15:30:00Z</cp:lastPrinted>
  <dcterms:created xsi:type="dcterms:W3CDTF">2023-12-12T13:17:00Z</dcterms:created>
  <dcterms:modified xsi:type="dcterms:W3CDTF">2023-12-13T10:40:00Z</dcterms:modified>
</cp:coreProperties>
</file>